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4D8F38C7" w:rsidP="4D8F38C7" w:rsidRDefault="4D8F38C7" w14:paraId="3D711DE4" w14:textId="00C87B93">
      <w:pPr>
        <w:spacing w:after="0" w:line="240" w:lineRule="auto"/>
        <w:ind w:right="-7"/>
        <w:jc w:val="center"/>
        <w:rPr>
          <w:rFonts w:ascii="Times New Roman" w:hAnsi="Times New Roman" w:eastAsia="Times New Roman" w:cs="Times New Roman"/>
          <w:b w:val="1"/>
          <w:bCs w:val="1"/>
        </w:rPr>
      </w:pPr>
    </w:p>
    <w:p w:rsidRPr="00225DB9" w:rsidR="007B1B3B" w:rsidP="00962470" w:rsidRDefault="007B1B3B" w14:paraId="23A9498A" w14:textId="77777777">
      <w:pPr>
        <w:spacing w:after="0" w:line="240" w:lineRule="auto"/>
        <w:ind w:right="-7"/>
        <w:jc w:val="center"/>
        <w:rPr>
          <w:rFonts w:ascii="Times New Roman" w:hAnsi="Times New Roman" w:eastAsia="Times New Roman" w:cs="Times New Roman"/>
          <w:b/>
        </w:rPr>
      </w:pPr>
      <w:r w:rsidRPr="00225DB9">
        <w:rPr>
          <w:rFonts w:ascii="Times New Roman" w:hAnsi="Times New Roman" w:eastAsia="Times New Roman" w:cs="Times New Roman"/>
          <w:b/>
        </w:rPr>
        <w:t xml:space="preserve">INFORME GERENCIA TERRITORIO </w:t>
      </w:r>
    </w:p>
    <w:p w:rsidRPr="00225DB9" w:rsidR="007B1B3B" w:rsidP="00962470" w:rsidRDefault="007B1B3B" w14:paraId="3076F72B" w14:textId="7D84F5BF">
      <w:pPr>
        <w:spacing w:after="0" w:line="240" w:lineRule="auto"/>
        <w:ind w:right="-7"/>
        <w:jc w:val="center"/>
        <w:rPr>
          <w:rFonts w:ascii="Times New Roman" w:hAnsi="Times New Roman" w:eastAsia="Times New Roman" w:cs="Times New Roman"/>
          <w:b/>
          <w:bCs/>
        </w:rPr>
      </w:pPr>
      <w:r w:rsidRPr="00225DB9">
        <w:rPr>
          <w:rFonts w:ascii="Times New Roman" w:hAnsi="Times New Roman" w:eastAsia="Times New Roman" w:cs="Times New Roman"/>
          <w:b/>
          <w:bCs/>
        </w:rPr>
        <w:t xml:space="preserve">MES </w:t>
      </w:r>
      <w:r w:rsidR="001C0158">
        <w:rPr>
          <w:rFonts w:ascii="Times New Roman" w:hAnsi="Times New Roman" w:eastAsia="Times New Roman" w:cs="Times New Roman"/>
          <w:b/>
          <w:bCs/>
        </w:rPr>
        <w:t>AGOSTO</w:t>
      </w:r>
      <w:r w:rsidRPr="00225DB9">
        <w:rPr>
          <w:rFonts w:ascii="Times New Roman" w:hAnsi="Times New Roman" w:eastAsia="Times New Roman" w:cs="Times New Roman"/>
          <w:b/>
          <w:bCs/>
        </w:rPr>
        <w:t xml:space="preserve"> 202</w:t>
      </w:r>
      <w:r w:rsidR="00DB5A00">
        <w:rPr>
          <w:rFonts w:ascii="Times New Roman" w:hAnsi="Times New Roman" w:eastAsia="Times New Roman" w:cs="Times New Roman"/>
          <w:b/>
          <w:bCs/>
        </w:rPr>
        <w:t>5</w:t>
      </w:r>
    </w:p>
    <w:p w:rsidRPr="00225DB9" w:rsidR="007B1B3B" w:rsidP="00962470" w:rsidRDefault="007B1B3B" w14:paraId="5EF503C3" w14:textId="77777777">
      <w:pPr>
        <w:spacing w:after="0" w:line="240" w:lineRule="auto"/>
        <w:ind w:right="-7"/>
        <w:jc w:val="center"/>
        <w:rPr>
          <w:rFonts w:ascii="Times New Roman" w:hAnsi="Times New Roman" w:eastAsia="Times New Roman" w:cs="Times New Roman"/>
          <w:b/>
        </w:rPr>
      </w:pPr>
    </w:p>
    <w:p w:rsidRPr="00225DB9" w:rsidR="007B1B3B" w:rsidP="00962470" w:rsidRDefault="007B1B3B" w14:paraId="789E3331" w14:textId="77777777">
      <w:pPr>
        <w:spacing w:after="0" w:line="240" w:lineRule="auto"/>
        <w:ind w:right="-7"/>
        <w:rPr>
          <w:rFonts w:ascii="Times New Roman" w:hAnsi="Times New Roman" w:eastAsia="Times New Roman" w:cs="Times New Roman"/>
          <w:b/>
        </w:rPr>
      </w:pPr>
    </w:p>
    <w:p w:rsidRPr="00225DB9" w:rsidR="007B1B3B" w:rsidP="00962470" w:rsidRDefault="007B1B3B" w14:paraId="028944AF" w14:textId="77777777">
      <w:pPr>
        <w:pStyle w:val="paragraph"/>
        <w:spacing w:before="0" w:beforeAutospacing="0" w:after="0" w:afterAutospacing="0"/>
        <w:ind w:right="-7"/>
        <w:textAlignment w:val="baseline"/>
        <w:rPr>
          <w:sz w:val="22"/>
          <w:szCs w:val="22"/>
        </w:rPr>
      </w:pPr>
      <w:r w:rsidRPr="00225DB9">
        <w:rPr>
          <w:rStyle w:val="normaltextrun"/>
          <w:b/>
          <w:bCs/>
          <w:color w:val="000000"/>
          <w:sz w:val="22"/>
          <w:szCs w:val="22"/>
          <w:u w:val="single"/>
        </w:rPr>
        <w:t>Introducción</w:t>
      </w:r>
      <w:r w:rsidRPr="00225DB9">
        <w:rPr>
          <w:rStyle w:val="normaltextrun"/>
          <w:color w:val="000000"/>
          <w:sz w:val="22"/>
          <w:szCs w:val="22"/>
        </w:rPr>
        <w:t>  </w:t>
      </w:r>
      <w:r w:rsidRPr="00225DB9">
        <w:rPr>
          <w:rStyle w:val="eop"/>
          <w:color w:val="000000"/>
          <w:sz w:val="22"/>
          <w:szCs w:val="22"/>
        </w:rPr>
        <w:t> </w:t>
      </w:r>
    </w:p>
    <w:p w:rsidRPr="00225DB9" w:rsidR="007B1B3B" w:rsidP="00962470" w:rsidRDefault="007B1B3B" w14:paraId="671CA59E" w14:textId="77777777">
      <w:pPr>
        <w:pStyle w:val="paragraph"/>
        <w:spacing w:before="0" w:beforeAutospacing="0" w:after="0" w:afterAutospacing="0"/>
        <w:ind w:right="-7"/>
        <w:textAlignment w:val="baseline"/>
        <w:rPr>
          <w:sz w:val="22"/>
          <w:szCs w:val="22"/>
        </w:rPr>
      </w:pPr>
      <w:r w:rsidRPr="00225DB9">
        <w:rPr>
          <w:rStyle w:val="normaltextrun"/>
          <w:sz w:val="22"/>
          <w:szCs w:val="22"/>
        </w:rPr>
        <w:t> </w:t>
      </w:r>
      <w:r w:rsidRPr="00225DB9">
        <w:rPr>
          <w:rStyle w:val="eop"/>
          <w:sz w:val="22"/>
          <w:szCs w:val="22"/>
        </w:rPr>
        <w:t> </w:t>
      </w:r>
    </w:p>
    <w:p w:rsidRPr="00140623" w:rsidR="004E2085" w:rsidP="00140623" w:rsidRDefault="007B1B3B" w14:paraId="1A17EE4E" w14:textId="7B1FD835">
      <w:pPr>
        <w:pStyle w:val="paragraph"/>
        <w:spacing w:before="0" w:beforeAutospacing="0" w:after="0" w:afterAutospacing="0"/>
        <w:ind w:right="-7"/>
        <w:jc w:val="both"/>
        <w:textAlignment w:val="baseline"/>
        <w:rPr>
          <w:sz w:val="22"/>
          <w:szCs w:val="22"/>
        </w:rPr>
      </w:pPr>
      <w:r w:rsidRPr="00225DB9">
        <w:rPr>
          <w:rStyle w:val="normaltextrun"/>
          <w:color w:val="000000"/>
          <w:sz w:val="22"/>
          <w:szCs w:val="22"/>
        </w:rPr>
        <w:t>La Gerencia Territorio tiene como propósito desarrollar procesos pedagógicos de inclusión social, política, económica y cultural con niñ</w:t>
      </w:r>
      <w:r w:rsidR="0018584D">
        <w:rPr>
          <w:rStyle w:val="normaltextrun"/>
          <w:color w:val="000000"/>
          <w:sz w:val="22"/>
          <w:szCs w:val="22"/>
        </w:rPr>
        <w:t>a</w:t>
      </w:r>
      <w:r w:rsidRPr="00225DB9">
        <w:rPr>
          <w:rStyle w:val="normaltextrun"/>
          <w:color w:val="000000"/>
          <w:sz w:val="22"/>
          <w:szCs w:val="22"/>
        </w:rPr>
        <w:t>s, niñ</w:t>
      </w:r>
      <w:r w:rsidR="0018584D">
        <w:rPr>
          <w:rStyle w:val="normaltextrun"/>
          <w:color w:val="000000"/>
          <w:sz w:val="22"/>
          <w:szCs w:val="22"/>
        </w:rPr>
        <w:t>o</w:t>
      </w:r>
      <w:r w:rsidRPr="00225DB9">
        <w:rPr>
          <w:rStyle w:val="normaltextrun"/>
          <w:color w:val="000000"/>
          <w:sz w:val="22"/>
          <w:szCs w:val="22"/>
        </w:rPr>
        <w:t>s, adolescentes y jóvenes</w:t>
      </w:r>
      <w:r w:rsidR="002F4656">
        <w:rPr>
          <w:rStyle w:val="normaltextrun"/>
          <w:color w:val="000000"/>
          <w:sz w:val="22"/>
          <w:szCs w:val="22"/>
        </w:rPr>
        <w:t xml:space="preserve"> – (NNAJ)</w:t>
      </w:r>
      <w:r w:rsidRPr="00225DB9">
        <w:rPr>
          <w:rStyle w:val="normaltextrun"/>
          <w:color w:val="000000"/>
          <w:sz w:val="22"/>
          <w:szCs w:val="22"/>
        </w:rPr>
        <w:t xml:space="preserve"> en situación de vida en calle, en riesgo de habitarla, en condiciones de alta vulnerabilidad social y en tensión o conflicto con la ley. Es por ello, que desde la Operación Amistad se genera lazos de amistad con la población sujeto de atención del instituto en las veinte (20) localidades de Bogotá, a partir, de las dinámicas de abordaje territorial desarrolladas por los diferentes equipos territoriales. Con el fin de motivar, guiar, acompañar y atender a l</w:t>
      </w:r>
      <w:r w:rsidR="0018584D">
        <w:rPr>
          <w:rStyle w:val="normaltextrun"/>
          <w:color w:val="000000"/>
          <w:sz w:val="22"/>
          <w:szCs w:val="22"/>
        </w:rPr>
        <w:t>a</w:t>
      </w:r>
      <w:r w:rsidRPr="00225DB9">
        <w:rPr>
          <w:rStyle w:val="normaltextrun"/>
          <w:color w:val="000000"/>
          <w:sz w:val="22"/>
          <w:szCs w:val="22"/>
        </w:rPr>
        <w:t>s</w:t>
      </w:r>
      <w:r w:rsidR="0018584D">
        <w:rPr>
          <w:rStyle w:val="normaltextrun"/>
          <w:color w:val="000000"/>
          <w:sz w:val="22"/>
          <w:szCs w:val="22"/>
        </w:rPr>
        <w:t>/los</w:t>
      </w:r>
      <w:r w:rsidRPr="00225DB9">
        <w:rPr>
          <w:rStyle w:val="normaltextrun"/>
          <w:color w:val="000000"/>
          <w:sz w:val="22"/>
          <w:szCs w:val="22"/>
        </w:rPr>
        <w:t xml:space="preserve"> NNAJ desde las diferentes acciones, actividades y procesos que permite la vinculación de manera libre</w:t>
      </w:r>
      <w:r w:rsidR="002F4656">
        <w:rPr>
          <w:rStyle w:val="normaltextrun"/>
          <w:color w:val="000000"/>
          <w:sz w:val="22"/>
          <w:szCs w:val="22"/>
        </w:rPr>
        <w:t xml:space="preserve"> y voluntaria</w:t>
      </w:r>
      <w:r w:rsidRPr="00225DB9">
        <w:rPr>
          <w:rStyle w:val="normaltextrun"/>
          <w:color w:val="000000"/>
          <w:sz w:val="22"/>
          <w:szCs w:val="22"/>
        </w:rPr>
        <w:t xml:space="preserve"> al modelo pedagógico del instituto y las diversas articulaciones interinstitucionales que se generan. Dado lo anterior relacionamos la gestión desarrollada por cada estrategia durante el mes de </w:t>
      </w:r>
      <w:r w:rsidR="001C0158">
        <w:rPr>
          <w:rStyle w:val="normaltextrun"/>
          <w:color w:val="000000"/>
          <w:sz w:val="22"/>
          <w:szCs w:val="22"/>
        </w:rPr>
        <w:t>AGOSTO</w:t>
      </w:r>
      <w:r w:rsidR="00DB5A00">
        <w:rPr>
          <w:rStyle w:val="normaltextrun"/>
          <w:color w:val="000000"/>
          <w:sz w:val="22"/>
          <w:szCs w:val="22"/>
        </w:rPr>
        <w:t xml:space="preserve"> </w:t>
      </w:r>
      <w:r w:rsidRPr="00225DB9">
        <w:rPr>
          <w:rStyle w:val="normaltextrun"/>
          <w:color w:val="000000"/>
          <w:sz w:val="22"/>
          <w:szCs w:val="22"/>
        </w:rPr>
        <w:t>202</w:t>
      </w:r>
      <w:r w:rsidR="00DB5A00">
        <w:rPr>
          <w:rStyle w:val="normaltextrun"/>
          <w:color w:val="000000"/>
          <w:sz w:val="22"/>
          <w:szCs w:val="22"/>
        </w:rPr>
        <w:t>5</w:t>
      </w:r>
      <w:r w:rsidRPr="00225DB9">
        <w:rPr>
          <w:rStyle w:val="normaltextrun"/>
          <w:color w:val="000000"/>
          <w:sz w:val="22"/>
          <w:szCs w:val="22"/>
        </w:rPr>
        <w:t>.</w:t>
      </w:r>
      <w:r w:rsidRPr="00225DB9">
        <w:rPr>
          <w:rStyle w:val="eop"/>
          <w:color w:val="000000"/>
          <w:sz w:val="22"/>
          <w:szCs w:val="22"/>
        </w:rPr>
        <w:t> </w:t>
      </w:r>
    </w:p>
    <w:p w:rsidRPr="00225DB9" w:rsidR="0003792E" w:rsidP="00962470" w:rsidRDefault="0003792E" w14:paraId="33B582CA" w14:textId="77777777">
      <w:pPr>
        <w:tabs>
          <w:tab w:val="left" w:pos="426"/>
        </w:tabs>
        <w:spacing w:after="0" w:line="240" w:lineRule="auto"/>
        <w:ind w:right="-7"/>
        <w:jc w:val="both"/>
        <w:rPr>
          <w:rFonts w:ascii="Times New Roman" w:hAnsi="Times New Roman" w:cs="Times New Roman"/>
          <w:b/>
          <w:spacing w:val="-1"/>
          <w:u w:val="single"/>
        </w:rPr>
      </w:pPr>
    </w:p>
    <w:p w:rsidRPr="00DB1853" w:rsidR="00A17E4D" w:rsidP="00140623" w:rsidRDefault="00A17E4D" w14:paraId="14D30450" w14:textId="0724C8DD">
      <w:pPr>
        <w:spacing w:after="0" w:line="240" w:lineRule="auto"/>
        <w:ind w:left="708" w:right="-7" w:hanging="708"/>
        <w:rPr>
          <w:rFonts w:ascii="Times New Roman" w:hAnsi="Times New Roman" w:cs="Times New Roman"/>
          <w:b/>
          <w:bCs/>
          <w:u w:val="single"/>
        </w:rPr>
      </w:pPr>
      <w:r w:rsidRPr="00DB1853">
        <w:rPr>
          <w:rFonts w:ascii="Times New Roman" w:hAnsi="Times New Roman" w:cs="Times New Roman"/>
          <w:b/>
          <w:bCs/>
          <w:u w:val="single"/>
        </w:rPr>
        <w:t>Estrategia Caminando Relajado</w:t>
      </w:r>
    </w:p>
    <w:p w:rsidRPr="00816D8F" w:rsidR="00964E2B" w:rsidP="00962470" w:rsidRDefault="00964E2B" w14:paraId="75AFDAF4" w14:textId="77777777">
      <w:pPr>
        <w:spacing w:after="0" w:line="240" w:lineRule="auto"/>
        <w:ind w:right="-7"/>
        <w:rPr>
          <w:rFonts w:ascii="Times New Roman" w:hAnsi="Times New Roman" w:cs="Times New Roman"/>
          <w:highlight w:val="yellow"/>
        </w:rPr>
      </w:pPr>
    </w:p>
    <w:p w:rsidR="008818DE" w:rsidP="008818DE" w:rsidRDefault="008818DE" w14:paraId="1C237857" w14:textId="77777777">
      <w:pPr>
        <w:widowControl w:val="0"/>
        <w:pBdr>
          <w:top w:val="nil"/>
          <w:left w:val="nil"/>
          <w:bottom w:val="nil"/>
          <w:right w:val="nil"/>
          <w:between w:val="nil"/>
        </w:pBdr>
        <w:spacing w:after="0" w:line="240" w:lineRule="auto"/>
        <w:ind w:right="-57" w:hanging="2"/>
        <w:jc w:val="both"/>
        <w:rPr>
          <w:rFonts w:ascii="Times New Roman" w:hAnsi="Times New Roman" w:eastAsia="Times New Roman" w:cs="Times New Roman"/>
        </w:rPr>
      </w:pPr>
      <w:r>
        <w:rPr>
          <w:rFonts w:ascii="Times New Roman" w:hAnsi="Times New Roman" w:eastAsia="Times New Roman" w:cs="Times New Roman"/>
        </w:rPr>
        <w:t xml:space="preserve">Durante el mes, el componente de atención territorial Caminando relajado realizó acciones de atención de las y los adolescentes y/o jóvenes en presunto conflicto con la ley, llevando a cabo actividades de formación pedagógica que fomentan el desarrollo de habilidades sociales, comunicativas y de conocimiento, así mismo, fueron orientados del modelo pedagógico institucional y sus servicios educativos. </w:t>
      </w:r>
    </w:p>
    <w:p w:rsidR="008818DE" w:rsidP="008818DE" w:rsidRDefault="008818DE" w14:paraId="17CC5B27" w14:textId="77777777">
      <w:pPr>
        <w:widowControl w:val="0"/>
        <w:pBdr>
          <w:top w:val="nil"/>
          <w:left w:val="nil"/>
          <w:bottom w:val="nil"/>
          <w:right w:val="nil"/>
          <w:between w:val="nil"/>
        </w:pBdr>
        <w:spacing w:after="0" w:line="240" w:lineRule="auto"/>
        <w:ind w:right="-57" w:hanging="2"/>
        <w:jc w:val="both"/>
        <w:rPr>
          <w:rFonts w:ascii="Times New Roman" w:hAnsi="Times New Roman" w:eastAsia="Times New Roman" w:cs="Times New Roman"/>
        </w:rPr>
      </w:pPr>
    </w:p>
    <w:p w:rsidR="008818DE" w:rsidP="008818DE" w:rsidRDefault="008818DE" w14:paraId="15D1ADD4" w14:textId="7985102F">
      <w:pPr>
        <w:widowControl w:val="0"/>
        <w:pBdr>
          <w:top w:val="nil"/>
          <w:left w:val="nil"/>
          <w:bottom w:val="nil"/>
          <w:right w:val="nil"/>
          <w:between w:val="nil"/>
        </w:pBdr>
        <w:spacing w:after="0" w:line="240" w:lineRule="auto"/>
        <w:ind w:right="-57" w:hanging="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Por esta razón, se desarrolló jornada de ingresos para vincular a la </w:t>
      </w:r>
      <w:r w:rsidR="004C41C0">
        <w:rPr>
          <w:rFonts w:ascii="Times New Roman" w:hAnsi="Times New Roman" w:eastAsia="Times New Roman" w:cs="Times New Roman"/>
          <w:color w:val="000000"/>
        </w:rPr>
        <w:t>población a</w:t>
      </w:r>
      <w:r>
        <w:rPr>
          <w:rFonts w:ascii="Times New Roman" w:hAnsi="Times New Roman" w:eastAsia="Times New Roman" w:cs="Times New Roman"/>
          <w:color w:val="000000"/>
        </w:rPr>
        <w:t xml:space="preserve"> los procesos de formación académica y técnica desde las Unidades de protección integral. También se continuó realizando acciones para responder a las alertas tempranas 010/2021 y 004/2024 para la </w:t>
      </w:r>
      <w:r w:rsidR="004C41C0">
        <w:rPr>
          <w:rFonts w:ascii="Times New Roman" w:hAnsi="Times New Roman" w:eastAsia="Times New Roman" w:cs="Times New Roman"/>
          <w:color w:val="000000"/>
        </w:rPr>
        <w:t>prevención y</w:t>
      </w:r>
      <w:r>
        <w:rPr>
          <w:rFonts w:ascii="Times New Roman" w:hAnsi="Times New Roman" w:eastAsia="Times New Roman" w:cs="Times New Roman"/>
          <w:color w:val="000000"/>
        </w:rPr>
        <w:t xml:space="preserve"> sensibilización a la población sujeto de atención y comunidad en general, frente al reclutamiento forzado, violaciones a la integridad humana y actos delincuenciales. </w:t>
      </w:r>
    </w:p>
    <w:p w:rsidR="008818DE" w:rsidP="008818DE" w:rsidRDefault="008818DE" w14:paraId="28065C82" w14:textId="77777777">
      <w:pPr>
        <w:widowControl w:val="0"/>
        <w:pBdr>
          <w:top w:val="nil"/>
          <w:left w:val="nil"/>
          <w:bottom w:val="nil"/>
          <w:right w:val="nil"/>
          <w:between w:val="nil"/>
        </w:pBdr>
        <w:spacing w:after="0" w:line="240" w:lineRule="auto"/>
        <w:ind w:right="-57" w:hanging="2"/>
        <w:jc w:val="both"/>
        <w:rPr>
          <w:rFonts w:ascii="Times New Roman" w:hAnsi="Times New Roman" w:eastAsia="Times New Roman" w:cs="Times New Roman"/>
          <w:color w:val="000000"/>
        </w:rPr>
      </w:pPr>
    </w:p>
    <w:p w:rsidR="008818DE" w:rsidP="008818DE" w:rsidRDefault="008818DE" w14:paraId="1717AD70" w14:textId="6E92B979">
      <w:pPr>
        <w:widowControl w:val="0"/>
        <w:pBdr>
          <w:top w:val="nil"/>
          <w:left w:val="nil"/>
          <w:bottom w:val="nil"/>
          <w:right w:val="nil"/>
          <w:between w:val="nil"/>
        </w:pBdr>
        <w:spacing w:after="0" w:line="240" w:lineRule="auto"/>
        <w:ind w:right="-57" w:hanging="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sidR="004C41C0">
        <w:rPr>
          <w:rFonts w:ascii="Times New Roman" w:hAnsi="Times New Roman" w:eastAsia="Times New Roman" w:cs="Times New Roman"/>
          <w:color w:val="000000"/>
        </w:rPr>
        <w:t>continuación,</w:t>
      </w:r>
      <w:r>
        <w:rPr>
          <w:rFonts w:ascii="Times New Roman" w:hAnsi="Times New Roman" w:eastAsia="Times New Roman" w:cs="Times New Roman"/>
          <w:color w:val="000000"/>
        </w:rPr>
        <w:t xml:space="preserve"> se describen las acciones y apoyos realizados por el equipo territorial. </w:t>
      </w:r>
    </w:p>
    <w:p w:rsidR="008818DE" w:rsidP="008818DE" w:rsidRDefault="008818DE" w14:paraId="02655CBC" w14:textId="77777777">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color w:val="000000"/>
        </w:rPr>
      </w:pPr>
    </w:p>
    <w:p w:rsidR="008818DE" w:rsidP="008818DE" w:rsidRDefault="008818DE" w14:paraId="05A350DF" w14:textId="77777777">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color w:val="000000"/>
        </w:rPr>
      </w:pPr>
      <w:r>
        <w:rPr>
          <w:rFonts w:ascii="Times New Roman" w:hAnsi="Times New Roman" w:eastAsia="Times New Roman" w:cs="Times New Roman"/>
          <w:b/>
          <w:i/>
          <w:color w:val="000000"/>
        </w:rPr>
        <w:t>Participación</w:t>
      </w:r>
      <w:r>
        <w:rPr>
          <w:rFonts w:ascii="Times New Roman" w:hAnsi="Times New Roman" w:eastAsia="Times New Roman" w:cs="Times New Roman"/>
          <w:b/>
          <w:color w:val="000000"/>
        </w:rPr>
        <w:t xml:space="preserve">, apoyos, salidas y recorridos: </w:t>
      </w:r>
    </w:p>
    <w:p w:rsidR="008818DE" w:rsidP="008818DE" w:rsidRDefault="008818DE" w14:paraId="656233CF" w14:textId="77777777">
      <w:pPr>
        <w:widowControl w:val="0"/>
        <w:pBdr>
          <w:top w:val="nil"/>
          <w:left w:val="nil"/>
          <w:bottom w:val="nil"/>
          <w:right w:val="nil"/>
          <w:between w:val="nil"/>
        </w:pBdr>
        <w:spacing w:after="0" w:line="240" w:lineRule="auto"/>
        <w:ind w:right="-57" w:hanging="2"/>
        <w:jc w:val="both"/>
        <w:rPr>
          <w:rFonts w:ascii="Times New Roman" w:hAnsi="Times New Roman" w:eastAsia="Times New Roman" w:cs="Times New Roman"/>
          <w:color w:val="000000"/>
        </w:rPr>
      </w:pPr>
    </w:p>
    <w:p w:rsidR="008818DE" w:rsidP="008818DE" w:rsidRDefault="008818DE" w14:paraId="036A70E6" w14:textId="7538DA81">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 xml:space="preserve">Articulación </w:t>
      </w:r>
      <w:r w:rsidR="004C41C0">
        <w:rPr>
          <w:rFonts w:ascii="Times New Roman" w:hAnsi="Times New Roman" w:eastAsia="Times New Roman" w:cs="Times New Roman"/>
          <w:highlight w:val="white"/>
        </w:rPr>
        <w:t>interinstitucional y</w:t>
      </w:r>
      <w:r>
        <w:rPr>
          <w:rFonts w:ascii="Times New Roman" w:hAnsi="Times New Roman" w:eastAsia="Times New Roman" w:cs="Times New Roman"/>
          <w:highlight w:val="white"/>
        </w:rPr>
        <w:t xml:space="preserve"> apoyo en la atención de la comunidad </w:t>
      </w:r>
      <w:r w:rsidR="004C41C0">
        <w:rPr>
          <w:rFonts w:ascii="Times New Roman" w:hAnsi="Times New Roman" w:eastAsia="Times New Roman" w:cs="Times New Roman"/>
          <w:highlight w:val="white"/>
        </w:rPr>
        <w:t>emberá</w:t>
      </w:r>
      <w:r>
        <w:rPr>
          <w:rFonts w:ascii="Times New Roman" w:hAnsi="Times New Roman" w:eastAsia="Times New Roman" w:cs="Times New Roman"/>
          <w:highlight w:val="white"/>
        </w:rPr>
        <w:t xml:space="preserve"> desde el Parque Nacional. </w:t>
      </w:r>
    </w:p>
    <w:p w:rsidR="008818DE" w:rsidP="008818DE" w:rsidRDefault="004C41C0" w14:paraId="2579D08B" w14:textId="6A5210E2">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Actividad recorrida</w:t>
      </w:r>
      <w:r w:rsidR="008818DE">
        <w:rPr>
          <w:rFonts w:ascii="Times New Roman" w:hAnsi="Times New Roman" w:eastAsia="Times New Roman" w:cs="Times New Roman"/>
          <w:highlight w:val="white"/>
        </w:rPr>
        <w:t xml:space="preserve"> y atención interinstitucional desde la localidad de Santa fe sector las cruces para brindar información de la oferta institucional.</w:t>
      </w:r>
    </w:p>
    <w:p w:rsidR="008818DE" w:rsidP="008818DE" w:rsidRDefault="008818DE" w14:paraId="4D4225AF" w14:textId="77777777">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 xml:space="preserve">Recorrido territorial interinstitucional en la localidad de Fontibón previo a la Jornada Maratón 24 horas. </w:t>
      </w:r>
    </w:p>
    <w:p w:rsidR="008818DE" w:rsidP="008818DE" w:rsidRDefault="008818DE" w14:paraId="7DAC8575" w14:textId="77777777">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 xml:space="preserve">Participación en la inauguración en la estrategia de infancia y juventud desde la UPI La Rioja. </w:t>
      </w:r>
    </w:p>
    <w:p w:rsidR="008818DE" w:rsidP="008818DE" w:rsidRDefault="008818DE" w14:paraId="5E88E65E" w14:textId="77777777">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 xml:space="preserve">Socialización de la oferta institucional a estudiantes universitarios desde la Universidad central. </w:t>
      </w:r>
    </w:p>
    <w:p w:rsidR="008818DE" w:rsidP="008818DE" w:rsidRDefault="008818DE" w14:paraId="44FA9092" w14:textId="77777777">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 xml:space="preserve">Participación en la Jornada Maratón 24 horas por la localidad de Fontibón, apoyo en recorridos para el abordaje y atención de la población AJ. </w:t>
      </w:r>
    </w:p>
    <w:p w:rsidR="008818DE" w:rsidP="008818DE" w:rsidRDefault="008818DE" w14:paraId="5B890482" w14:textId="77777777">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 xml:space="preserve">Apoyo en actividad convocada por la Alcaldía Mayor desde la zona centro. </w:t>
      </w:r>
    </w:p>
    <w:p w:rsidR="008818DE" w:rsidP="008818DE" w:rsidRDefault="008818DE" w14:paraId="327ED667" w14:textId="12B8EE67">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 xml:space="preserve">Apoyo en el acompañamiento para el desalojo desde la localidad de Engativá, Rafael Uribe Uribe y ciudad </w:t>
      </w:r>
      <w:r w:rsidR="004C41C0">
        <w:rPr>
          <w:rFonts w:ascii="Times New Roman" w:hAnsi="Times New Roman" w:eastAsia="Times New Roman" w:cs="Times New Roman"/>
          <w:highlight w:val="white"/>
        </w:rPr>
        <w:t>bolívar para</w:t>
      </w:r>
      <w:r>
        <w:rPr>
          <w:rFonts w:ascii="Times New Roman" w:hAnsi="Times New Roman" w:eastAsia="Times New Roman" w:cs="Times New Roman"/>
          <w:highlight w:val="white"/>
        </w:rPr>
        <w:t xml:space="preserve"> adelantar proceso judicial. </w:t>
      </w:r>
    </w:p>
    <w:p w:rsidR="008818DE" w:rsidP="008818DE" w:rsidRDefault="008818DE" w14:paraId="46F40BD4" w14:textId="77777777">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 xml:space="preserve">Participación Feria GEB desde la Localidad de Ciudad Bolívar para la atención y acompañamiento a la población sujeto de atención misional. </w:t>
      </w:r>
    </w:p>
    <w:p w:rsidR="008818DE" w:rsidP="008818DE" w:rsidRDefault="008818DE" w14:paraId="1B7698C3" w14:textId="77777777">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hAnsi="Times New Roman" w:eastAsia="Times New Roman" w:cs="Times New Roman"/>
          <w:highlight w:val="white"/>
        </w:rPr>
      </w:pPr>
      <w:r>
        <w:rPr>
          <w:rFonts w:ascii="Times New Roman" w:hAnsi="Times New Roman" w:eastAsia="Times New Roman" w:cs="Times New Roman"/>
          <w:highlight w:val="white"/>
        </w:rPr>
        <w:t>Liderazgo para la realización de actividad de impacto HIP HOP al parque dando cumplimiento al Plan de Acción 2025. Para un total de contactos únicos 972.</w:t>
      </w:r>
    </w:p>
    <w:p w:rsidR="008818DE" w:rsidP="008818DE" w:rsidRDefault="008818DE" w14:paraId="2FCF3507" w14:textId="77777777">
      <w:pPr>
        <w:widowControl w:val="0"/>
        <w:shd w:val="clear" w:color="auto" w:fill="FFFFFF"/>
        <w:spacing w:after="0" w:line="240" w:lineRule="auto"/>
        <w:ind w:right="-57"/>
        <w:jc w:val="both"/>
        <w:rPr>
          <w:rFonts w:ascii="Times New Roman" w:hAnsi="Times New Roman" w:eastAsia="Times New Roman" w:cs="Times New Roman"/>
          <w:highlight w:val="white"/>
        </w:rPr>
      </w:pPr>
    </w:p>
    <w:p w:rsidR="008818DE" w:rsidP="008818DE" w:rsidRDefault="008818DE" w14:paraId="3B320C42" w14:textId="77777777">
      <w:pPr>
        <w:widowControl w:val="0"/>
        <w:pBdr>
          <w:top w:val="nil"/>
          <w:left w:val="nil"/>
          <w:bottom w:val="nil"/>
          <w:right w:val="nil"/>
          <w:between w:val="nil"/>
        </w:pBdr>
        <w:spacing w:after="0" w:line="240" w:lineRule="auto"/>
        <w:ind w:left="66" w:right="-57"/>
        <w:jc w:val="both"/>
        <w:rPr>
          <w:rFonts w:ascii="Times New Roman" w:hAnsi="Times New Roman" w:eastAsia="Times New Roman" w:cs="Times New Roman"/>
          <w:color w:val="000000"/>
        </w:rPr>
      </w:pPr>
      <w:r w:rsidRPr="00965187">
        <w:rPr>
          <w:rFonts w:ascii="Times New Roman" w:hAnsi="Times New Roman" w:eastAsia="Times New Roman" w:cs="Times New Roman"/>
          <w:b/>
          <w:i/>
          <w:color w:val="000000"/>
        </w:rPr>
        <w:t>Apoyos para la atención de Adolescentes y Jóvenes en las unidades de protección integral</w:t>
      </w:r>
      <w:r w:rsidRPr="00965187">
        <w:rPr>
          <w:rFonts w:ascii="Times New Roman" w:hAnsi="Times New Roman" w:eastAsia="Times New Roman" w:cs="Times New Roman"/>
          <w:color w:val="000000"/>
        </w:rPr>
        <w:t xml:space="preserve">. </w:t>
      </w:r>
    </w:p>
    <w:p w:rsidR="008818DE" w:rsidP="008818DE" w:rsidRDefault="008818DE" w14:paraId="0A0D1B18" w14:textId="77777777">
      <w:pPr>
        <w:widowControl w:val="0"/>
        <w:pBdr>
          <w:top w:val="nil"/>
          <w:left w:val="nil"/>
          <w:bottom w:val="nil"/>
          <w:right w:val="nil"/>
          <w:between w:val="nil"/>
        </w:pBdr>
        <w:spacing w:after="0" w:line="240" w:lineRule="auto"/>
        <w:ind w:left="66" w:right="-57"/>
        <w:jc w:val="both"/>
        <w:rPr>
          <w:rFonts w:ascii="Times New Roman" w:hAnsi="Times New Roman" w:eastAsia="Times New Roman" w:cs="Times New Roman"/>
        </w:rPr>
      </w:pPr>
    </w:p>
    <w:p w:rsidR="008818DE" w:rsidP="008818DE" w:rsidRDefault="008818DE" w14:paraId="33D51666" w14:textId="77777777">
      <w:pPr>
        <w:pStyle w:val="Prrafodelista"/>
        <w:widowControl w:val="0"/>
        <w:numPr>
          <w:ilvl w:val="0"/>
          <w:numId w:val="29"/>
        </w:numPr>
        <w:pBdr>
          <w:top w:val="nil"/>
          <w:left w:val="nil"/>
          <w:bottom w:val="nil"/>
          <w:right w:val="nil"/>
          <w:between w:val="nil"/>
        </w:pBdr>
        <w:suppressAutoHyphens/>
        <w:ind w:right="-57"/>
        <w:jc w:val="both"/>
        <w:textDirection w:val="btLr"/>
        <w:textAlignment w:val="top"/>
        <w:outlineLvl w:val="0"/>
        <w:rPr>
          <w:color w:val="000000"/>
        </w:rPr>
      </w:pPr>
      <w:r>
        <w:t xml:space="preserve">UPI CASTILLO: Atención y acompañamiento a </w:t>
      </w:r>
      <w:r w:rsidRPr="00965187">
        <w:rPr>
          <w:color w:val="000000"/>
        </w:rPr>
        <w:t>l</w:t>
      </w:r>
      <w:r w:rsidRPr="00965187">
        <w:t>as y lo</w:t>
      </w:r>
      <w:r w:rsidRPr="00965187">
        <w:rPr>
          <w:color w:val="000000"/>
        </w:rPr>
        <w:t>s</w:t>
      </w:r>
      <w:r>
        <w:rPr>
          <w:color w:val="000000"/>
        </w:rPr>
        <w:t xml:space="preserve"> adolescentes y/o jóvenes que </w:t>
      </w:r>
      <w:r w:rsidRPr="00965187">
        <w:rPr>
          <w:color w:val="000000"/>
        </w:rPr>
        <w:t xml:space="preserve">participan activamente en clases de serigrafía y estampado, lo cual se busca que los participantes desarrollen conocimiento en procesos de estampados en textiles y uso de tintas, generando así procesos de emprendimiento y desarrollo de habilidades ocupacionales. </w:t>
      </w:r>
    </w:p>
    <w:p w:rsidRPr="00101ADC" w:rsidR="008818DE" w:rsidP="008818DE" w:rsidRDefault="008818DE" w14:paraId="10C9271E" w14:textId="77777777">
      <w:pPr>
        <w:pStyle w:val="Prrafodelista"/>
        <w:widowControl w:val="0"/>
        <w:numPr>
          <w:ilvl w:val="0"/>
          <w:numId w:val="29"/>
        </w:numPr>
        <w:pBdr>
          <w:top w:val="nil"/>
          <w:left w:val="nil"/>
          <w:bottom w:val="nil"/>
          <w:right w:val="nil"/>
          <w:between w:val="nil"/>
        </w:pBdr>
        <w:suppressAutoHyphens/>
        <w:ind w:right="-57"/>
        <w:jc w:val="both"/>
        <w:textDirection w:val="btLr"/>
        <w:textAlignment w:val="top"/>
        <w:outlineLvl w:val="0"/>
        <w:rPr>
          <w:color w:val="000000"/>
        </w:rPr>
      </w:pPr>
      <w:r>
        <w:t xml:space="preserve">UPI BELEN: Atención y acompañamiento a población de jóvenes que se encuentran en procesos de formación integral modalidad internado. </w:t>
      </w:r>
    </w:p>
    <w:p w:rsidRPr="00965187" w:rsidR="008818DE" w:rsidP="008818DE" w:rsidRDefault="008818DE" w14:paraId="0FEE5822" w14:textId="0A4A1CF8">
      <w:pPr>
        <w:pStyle w:val="Prrafodelista"/>
        <w:widowControl w:val="0"/>
        <w:numPr>
          <w:ilvl w:val="0"/>
          <w:numId w:val="29"/>
        </w:numPr>
        <w:pBdr>
          <w:top w:val="nil"/>
          <w:left w:val="nil"/>
          <w:bottom w:val="nil"/>
          <w:right w:val="nil"/>
          <w:between w:val="nil"/>
        </w:pBdr>
        <w:suppressAutoHyphens/>
        <w:ind w:right="-57"/>
        <w:jc w:val="both"/>
        <w:textDirection w:val="btLr"/>
        <w:textAlignment w:val="top"/>
        <w:outlineLvl w:val="0"/>
        <w:rPr>
          <w:color w:val="000000"/>
        </w:rPr>
      </w:pPr>
      <w:r>
        <w:t xml:space="preserve">UPI LA RIOJA: Apoyo y acompañamiento a la comunidad </w:t>
      </w:r>
      <w:r w:rsidR="004C41C0">
        <w:t>emberá</w:t>
      </w:r>
      <w:r>
        <w:t xml:space="preserve"> que se encuentra ubicada en la unidad. </w:t>
      </w:r>
    </w:p>
    <w:p w:rsidR="008818DE" w:rsidP="008818DE" w:rsidRDefault="008818DE" w14:paraId="45B7C69A" w14:textId="77777777">
      <w:pPr>
        <w:widowControl w:val="0"/>
        <w:pBdr>
          <w:top w:val="nil"/>
          <w:left w:val="nil"/>
          <w:bottom w:val="nil"/>
          <w:right w:val="nil"/>
          <w:between w:val="nil"/>
        </w:pBdr>
        <w:shd w:val="clear" w:color="auto" w:fill="FFFFFF"/>
        <w:tabs>
          <w:tab w:val="left" w:pos="2488"/>
        </w:tabs>
        <w:spacing w:after="0" w:line="240" w:lineRule="auto"/>
        <w:ind w:left="-2" w:right="788"/>
        <w:jc w:val="both"/>
        <w:rPr>
          <w:rFonts w:ascii="Times New Roman" w:hAnsi="Times New Roman" w:eastAsia="Times New Roman" w:cs="Times New Roman"/>
          <w:color w:val="000000"/>
        </w:rPr>
      </w:pPr>
    </w:p>
    <w:p w:rsidR="008818DE" w:rsidP="008818DE" w:rsidRDefault="008818DE" w14:paraId="364AC8E7" w14:textId="77777777">
      <w:pPr>
        <w:widowControl w:val="0"/>
        <w:pBdr>
          <w:top w:val="nil"/>
          <w:left w:val="nil"/>
          <w:bottom w:val="nil"/>
          <w:right w:val="nil"/>
          <w:between w:val="nil"/>
        </w:pBdr>
        <w:spacing w:after="0" w:line="240" w:lineRule="auto"/>
        <w:ind w:left="66" w:right="-57"/>
        <w:jc w:val="both"/>
        <w:rPr>
          <w:rFonts w:ascii="Times New Roman" w:hAnsi="Times New Roman" w:eastAsia="Times New Roman" w:cs="Times New Roman"/>
          <w:b/>
          <w:i/>
          <w:color w:val="000000"/>
        </w:rPr>
      </w:pPr>
      <w:r w:rsidRPr="00965187">
        <w:rPr>
          <w:rFonts w:ascii="Times New Roman" w:hAnsi="Times New Roman" w:eastAsia="Times New Roman" w:cs="Times New Roman"/>
          <w:b/>
          <w:i/>
          <w:color w:val="000000"/>
        </w:rPr>
        <w:t xml:space="preserve">Atención A Jóvenes en Detención Domiciliaria: </w:t>
      </w:r>
    </w:p>
    <w:p w:rsidR="008818DE" w:rsidP="008818DE" w:rsidRDefault="008818DE" w14:paraId="6E0A2047" w14:textId="714B4F62">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color w:val="000000"/>
        </w:rPr>
      </w:pPr>
      <w:r w:rsidRPr="00F96C4E">
        <w:rPr>
          <w:rFonts w:ascii="Times New Roman" w:hAnsi="Times New Roman" w:eastAsia="Times New Roman" w:cs="Times New Roman"/>
          <w:color w:val="000000"/>
        </w:rPr>
        <w:t xml:space="preserve">Se realizó seguimiento individual a jóvenes que se encuentran </w:t>
      </w:r>
      <w:r>
        <w:rPr>
          <w:rFonts w:ascii="Times New Roman" w:hAnsi="Times New Roman" w:eastAsia="Times New Roman" w:cs="Times New Roman"/>
          <w:color w:val="000000"/>
        </w:rPr>
        <w:t xml:space="preserve">cumpliendo procesos legales, generando encuentros con la población para orientarlos en buenas prácticas de ciudadanía y sana convivencia. </w:t>
      </w:r>
      <w:r w:rsidRPr="00DA533B">
        <w:rPr>
          <w:rFonts w:ascii="Times New Roman" w:hAnsi="Times New Roman" w:eastAsia="Times New Roman" w:cs="Times New Roman"/>
          <w:color w:val="000000"/>
        </w:rPr>
        <w:t>Así mismo se</w:t>
      </w:r>
      <w:r>
        <w:rPr>
          <w:rFonts w:ascii="Times New Roman" w:hAnsi="Times New Roman" w:eastAsia="Times New Roman" w:cs="Times New Roman"/>
          <w:color w:val="000000"/>
        </w:rPr>
        <w:t xml:space="preserve"> </w:t>
      </w:r>
      <w:r w:rsidRPr="00DA533B">
        <w:rPr>
          <w:rFonts w:ascii="Times New Roman" w:hAnsi="Times New Roman" w:eastAsia="Times New Roman" w:cs="Times New Roman"/>
          <w:color w:val="000000"/>
        </w:rPr>
        <w:t>realizaron atenciones desde los siguientes componentes de servicio:</w:t>
      </w:r>
      <w:r>
        <w:rPr>
          <w:rFonts w:ascii="Times New Roman" w:hAnsi="Times New Roman" w:eastAsia="Times New Roman" w:cs="Times New Roman"/>
          <w:color w:val="000000"/>
        </w:rPr>
        <w:t xml:space="preserve"> </w:t>
      </w:r>
      <w:r w:rsidRPr="00DA533B">
        <w:rPr>
          <w:rFonts w:ascii="Times New Roman" w:hAnsi="Times New Roman" w:eastAsia="Times New Roman" w:cs="Times New Roman"/>
          <w:color w:val="000000"/>
        </w:rPr>
        <w:t xml:space="preserve">Componente Sociolegal, llevando </w:t>
      </w:r>
      <w:r>
        <w:rPr>
          <w:rFonts w:ascii="Times New Roman" w:hAnsi="Times New Roman" w:eastAsia="Times New Roman" w:cs="Times New Roman"/>
          <w:color w:val="000000"/>
        </w:rPr>
        <w:t xml:space="preserve">una sesión virtual con la población para </w:t>
      </w:r>
      <w:r w:rsidR="004C41C0">
        <w:rPr>
          <w:rFonts w:ascii="Times New Roman" w:hAnsi="Times New Roman" w:eastAsia="Times New Roman" w:cs="Times New Roman"/>
          <w:color w:val="000000"/>
        </w:rPr>
        <w:t>responder y</w:t>
      </w:r>
      <w:r>
        <w:rPr>
          <w:rFonts w:ascii="Times New Roman" w:hAnsi="Times New Roman" w:eastAsia="Times New Roman" w:cs="Times New Roman"/>
          <w:color w:val="000000"/>
        </w:rPr>
        <w:t xml:space="preserve"> asesorar frente a trámites o solicitudes judiciales. </w:t>
      </w:r>
    </w:p>
    <w:p w:rsidR="008818DE" w:rsidP="008818DE" w:rsidRDefault="008818DE" w14:paraId="1585463F" w14:textId="77777777">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b/>
          <w:i/>
          <w:color w:val="000000"/>
        </w:rPr>
      </w:pPr>
    </w:p>
    <w:p w:rsidR="008818DE" w:rsidP="008818DE" w:rsidRDefault="008818DE" w14:paraId="34E49B81" w14:textId="77777777">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color w:val="000000"/>
        </w:rPr>
      </w:pPr>
      <w:r w:rsidRPr="0008100C">
        <w:rPr>
          <w:rFonts w:ascii="Times New Roman" w:hAnsi="Times New Roman" w:eastAsia="Times New Roman" w:cs="Times New Roman"/>
          <w:b/>
          <w:i/>
          <w:color w:val="000000"/>
        </w:rPr>
        <w:t xml:space="preserve">Mesa de seguimiento territorial: </w:t>
      </w:r>
      <w:r w:rsidRPr="0008100C">
        <w:rPr>
          <w:rFonts w:ascii="Times New Roman" w:hAnsi="Times New Roman" w:eastAsia="Times New Roman" w:cs="Times New Roman"/>
          <w:color w:val="000000"/>
        </w:rPr>
        <w:t>Se realizaron por cada Zona; Sur, Norte, Centro y</w:t>
      </w:r>
      <w:r>
        <w:rPr>
          <w:rFonts w:ascii="Times New Roman" w:hAnsi="Times New Roman" w:eastAsia="Times New Roman" w:cs="Times New Roman"/>
          <w:color w:val="000000"/>
        </w:rPr>
        <w:t xml:space="preserve"> </w:t>
      </w:r>
      <w:r w:rsidRPr="0008100C">
        <w:rPr>
          <w:rFonts w:ascii="Times New Roman" w:hAnsi="Times New Roman" w:eastAsia="Times New Roman" w:cs="Times New Roman"/>
          <w:color w:val="000000"/>
        </w:rPr>
        <w:t>Domiciliarios en articulación componentes psicosocial y sociolegal del IDIPRON donde se</w:t>
      </w:r>
      <w:r>
        <w:rPr>
          <w:rFonts w:ascii="Times New Roman" w:hAnsi="Times New Roman" w:eastAsia="Times New Roman" w:cs="Times New Roman"/>
          <w:color w:val="000000"/>
        </w:rPr>
        <w:t xml:space="preserve"> </w:t>
      </w:r>
      <w:r w:rsidRPr="0008100C">
        <w:rPr>
          <w:rFonts w:ascii="Times New Roman" w:hAnsi="Times New Roman" w:eastAsia="Times New Roman" w:cs="Times New Roman"/>
          <w:color w:val="000000"/>
        </w:rPr>
        <w:t>socializan los casos que requieren atenciones de manera prioritaria y se socializan las acciones</w:t>
      </w:r>
      <w:r>
        <w:rPr>
          <w:rFonts w:ascii="Times New Roman" w:hAnsi="Times New Roman" w:eastAsia="Times New Roman" w:cs="Times New Roman"/>
          <w:color w:val="000000"/>
        </w:rPr>
        <w:t xml:space="preserve"> </w:t>
      </w:r>
      <w:r w:rsidRPr="0008100C">
        <w:rPr>
          <w:rFonts w:ascii="Times New Roman" w:hAnsi="Times New Roman" w:eastAsia="Times New Roman" w:cs="Times New Roman"/>
          <w:color w:val="000000"/>
        </w:rPr>
        <w:t>de los anteriores casos.</w:t>
      </w:r>
    </w:p>
    <w:p w:rsidR="008818DE" w:rsidP="008818DE" w:rsidRDefault="008818DE" w14:paraId="412E7BAE" w14:textId="77777777">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color w:val="000000"/>
        </w:rPr>
      </w:pPr>
    </w:p>
    <w:p w:rsidR="008818DE" w:rsidP="008818DE" w:rsidRDefault="008818DE" w14:paraId="2F4B978E" w14:textId="77777777">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color w:val="000000"/>
        </w:rPr>
      </w:pPr>
      <w:r w:rsidRPr="00DA533B">
        <w:rPr>
          <w:rFonts w:ascii="Times New Roman" w:hAnsi="Times New Roman" w:eastAsia="Times New Roman" w:cs="Times New Roman"/>
          <w:b/>
          <w:i/>
          <w:color w:val="000000"/>
        </w:rPr>
        <w:t>Recorridos y atención en territorio</w:t>
      </w:r>
      <w:r>
        <w:rPr>
          <w:rFonts w:ascii="Times New Roman" w:hAnsi="Times New Roman" w:eastAsia="Times New Roman" w:cs="Times New Roman"/>
          <w:color w:val="000000"/>
        </w:rPr>
        <w:t xml:space="preserve">: </w:t>
      </w:r>
      <w:r w:rsidRPr="00DA533B">
        <w:rPr>
          <w:rFonts w:ascii="Times New Roman" w:hAnsi="Times New Roman" w:eastAsia="Times New Roman" w:cs="Times New Roman"/>
          <w:color w:val="000000"/>
        </w:rPr>
        <w:t>el equipo territorial continuó</w:t>
      </w:r>
      <w:r>
        <w:rPr>
          <w:rFonts w:ascii="Times New Roman" w:hAnsi="Times New Roman" w:eastAsia="Times New Roman" w:cs="Times New Roman"/>
          <w:color w:val="000000"/>
        </w:rPr>
        <w:t xml:space="preserve"> </w:t>
      </w:r>
      <w:r w:rsidRPr="00DA533B">
        <w:rPr>
          <w:rFonts w:ascii="Times New Roman" w:hAnsi="Times New Roman" w:eastAsia="Times New Roman" w:cs="Times New Roman"/>
          <w:color w:val="000000"/>
        </w:rPr>
        <w:t xml:space="preserve">realizando atención personalizada desde las </w:t>
      </w:r>
      <w:r>
        <w:rPr>
          <w:rFonts w:ascii="Times New Roman" w:hAnsi="Times New Roman" w:eastAsia="Times New Roman" w:cs="Times New Roman"/>
          <w:color w:val="000000"/>
        </w:rPr>
        <w:t>11</w:t>
      </w:r>
      <w:r w:rsidRPr="00DA533B">
        <w:rPr>
          <w:rFonts w:ascii="Times New Roman" w:hAnsi="Times New Roman" w:eastAsia="Times New Roman" w:cs="Times New Roman"/>
          <w:color w:val="000000"/>
        </w:rPr>
        <w:t xml:space="preserve"> localidades priorizadas, identificando y</w:t>
      </w:r>
      <w:r>
        <w:rPr>
          <w:rFonts w:ascii="Times New Roman" w:hAnsi="Times New Roman" w:eastAsia="Times New Roman" w:cs="Times New Roman"/>
          <w:color w:val="000000"/>
        </w:rPr>
        <w:t xml:space="preserve"> </w:t>
      </w:r>
      <w:r w:rsidRPr="00DA533B">
        <w:rPr>
          <w:rFonts w:ascii="Times New Roman" w:hAnsi="Times New Roman" w:eastAsia="Times New Roman" w:cs="Times New Roman"/>
          <w:color w:val="000000"/>
        </w:rPr>
        <w:t>focalizando a los</w:t>
      </w:r>
      <w:r>
        <w:rPr>
          <w:rFonts w:ascii="Times New Roman" w:hAnsi="Times New Roman" w:eastAsia="Times New Roman" w:cs="Times New Roman"/>
          <w:color w:val="000000"/>
        </w:rPr>
        <w:t xml:space="preserve"> y las</w:t>
      </w:r>
      <w:r w:rsidRPr="00DA533B">
        <w:rPr>
          <w:rFonts w:ascii="Times New Roman" w:hAnsi="Times New Roman" w:eastAsia="Times New Roman" w:cs="Times New Roman"/>
          <w:color w:val="000000"/>
        </w:rPr>
        <w:t xml:space="preserve"> adolescentes y jóvenes en situación de tensión ciudadana y presunto</w:t>
      </w:r>
      <w:r>
        <w:rPr>
          <w:rFonts w:ascii="Times New Roman" w:hAnsi="Times New Roman" w:eastAsia="Times New Roman" w:cs="Times New Roman"/>
          <w:color w:val="000000"/>
        </w:rPr>
        <w:t xml:space="preserve"> </w:t>
      </w:r>
      <w:r w:rsidRPr="00DA533B">
        <w:rPr>
          <w:rFonts w:ascii="Times New Roman" w:hAnsi="Times New Roman" w:eastAsia="Times New Roman" w:cs="Times New Roman"/>
          <w:color w:val="000000"/>
        </w:rPr>
        <w:t>conflicto con la ley, motivándolos a participar en el desarrollo de los encuentros</w:t>
      </w:r>
      <w:r>
        <w:rPr>
          <w:rFonts w:ascii="Times New Roman" w:hAnsi="Times New Roman" w:eastAsia="Times New Roman" w:cs="Times New Roman"/>
          <w:color w:val="000000"/>
        </w:rPr>
        <w:t xml:space="preserve"> </w:t>
      </w:r>
      <w:r w:rsidRPr="00DA533B">
        <w:rPr>
          <w:rFonts w:ascii="Times New Roman" w:hAnsi="Times New Roman" w:eastAsia="Times New Roman" w:cs="Times New Roman"/>
          <w:color w:val="000000"/>
        </w:rPr>
        <w:t>territoriales; en estos procesos territoriales se llevan a cabo charlas orientadas al modelo</w:t>
      </w:r>
      <w:r>
        <w:rPr>
          <w:rFonts w:ascii="Times New Roman" w:hAnsi="Times New Roman" w:eastAsia="Times New Roman" w:cs="Times New Roman"/>
          <w:color w:val="000000"/>
        </w:rPr>
        <w:t xml:space="preserve"> </w:t>
      </w:r>
      <w:r w:rsidRPr="00DA533B">
        <w:rPr>
          <w:rFonts w:ascii="Times New Roman" w:hAnsi="Times New Roman" w:eastAsia="Times New Roman" w:cs="Times New Roman"/>
          <w:color w:val="000000"/>
        </w:rPr>
        <w:t>pedagógico institucional, prevención de prácticas delincuenciales y consumo de SPA.</w:t>
      </w:r>
    </w:p>
    <w:p w:rsidR="008818DE" w:rsidP="008818DE" w:rsidRDefault="008818DE" w14:paraId="0201F828" w14:textId="77777777">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color w:val="000000"/>
        </w:rPr>
      </w:pPr>
    </w:p>
    <w:p w:rsidRPr="0008100C" w:rsidR="008818DE" w:rsidP="008818DE" w:rsidRDefault="008818DE" w14:paraId="2099DAA5" w14:textId="77777777">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color w:val="000000"/>
        </w:rPr>
      </w:pPr>
      <w:r w:rsidRPr="00DA533B">
        <w:rPr>
          <w:rFonts w:ascii="Times New Roman" w:hAnsi="Times New Roman" w:eastAsia="Times New Roman" w:cs="Times New Roman"/>
          <w:b/>
          <w:i/>
          <w:color w:val="000000"/>
        </w:rPr>
        <w:t>Entrega de c</w:t>
      </w:r>
      <w:r>
        <w:rPr>
          <w:rFonts w:ascii="Times New Roman" w:hAnsi="Times New Roman" w:eastAsia="Times New Roman" w:cs="Times New Roman"/>
          <w:b/>
          <w:i/>
          <w:color w:val="000000"/>
        </w:rPr>
        <w:t>anastas alimentarias a los y las</w:t>
      </w:r>
      <w:r w:rsidRPr="00DA533B">
        <w:rPr>
          <w:rFonts w:ascii="Times New Roman" w:hAnsi="Times New Roman" w:eastAsia="Times New Roman" w:cs="Times New Roman"/>
          <w:b/>
          <w:i/>
          <w:color w:val="000000"/>
        </w:rPr>
        <w:t xml:space="preserve"> jóvenes con medida domiciliaria</w:t>
      </w:r>
      <w:r w:rsidRPr="00DA533B">
        <w:rPr>
          <w:rFonts w:ascii="Times New Roman" w:hAnsi="Times New Roman" w:eastAsia="Times New Roman" w:cs="Times New Roman"/>
          <w:color w:val="000000"/>
        </w:rPr>
        <w:t>: Se realizó</w:t>
      </w:r>
      <w:r>
        <w:rPr>
          <w:rFonts w:ascii="Times New Roman" w:hAnsi="Times New Roman" w:eastAsia="Times New Roman" w:cs="Times New Roman"/>
          <w:color w:val="000000"/>
        </w:rPr>
        <w:t xml:space="preserve"> el día 09/08/2025 </w:t>
      </w:r>
      <w:r w:rsidRPr="00DA533B">
        <w:rPr>
          <w:rFonts w:ascii="Times New Roman" w:hAnsi="Times New Roman" w:eastAsia="Times New Roman" w:cs="Times New Roman"/>
          <w:color w:val="000000"/>
        </w:rPr>
        <w:t xml:space="preserve">la entrega de alimentos básicos, cuyo servicio es ofrecido </w:t>
      </w:r>
      <w:r>
        <w:rPr>
          <w:rFonts w:ascii="Times New Roman" w:hAnsi="Times New Roman" w:eastAsia="Times New Roman" w:cs="Times New Roman"/>
          <w:color w:val="000000"/>
        </w:rPr>
        <w:t>para motivar a la población a los servicios del instituto</w:t>
      </w:r>
      <w:r w:rsidRPr="00DA533B">
        <w:rPr>
          <w:rFonts w:ascii="Times New Roman" w:hAnsi="Times New Roman" w:eastAsia="Times New Roman" w:cs="Times New Roman"/>
          <w:color w:val="000000"/>
        </w:rPr>
        <w:t>, garantizando así su permanencia en los procesos</w:t>
      </w:r>
      <w:r>
        <w:rPr>
          <w:rFonts w:ascii="Times New Roman" w:hAnsi="Times New Roman" w:eastAsia="Times New Roman" w:cs="Times New Roman"/>
          <w:color w:val="000000"/>
        </w:rPr>
        <w:t xml:space="preserve"> </w:t>
      </w:r>
      <w:r w:rsidRPr="00DA533B">
        <w:rPr>
          <w:rFonts w:ascii="Times New Roman" w:hAnsi="Times New Roman" w:eastAsia="Times New Roman" w:cs="Times New Roman"/>
          <w:color w:val="000000"/>
        </w:rPr>
        <w:t>formativos que adelantan con la institución.</w:t>
      </w:r>
    </w:p>
    <w:p w:rsidR="008818DE" w:rsidP="008818DE" w:rsidRDefault="008818DE" w14:paraId="4965A3B1" w14:textId="77777777">
      <w:pPr>
        <w:widowControl w:val="0"/>
        <w:spacing w:after="0" w:line="240" w:lineRule="auto"/>
        <w:ind w:right="-57"/>
        <w:jc w:val="both"/>
        <w:rPr>
          <w:rFonts w:ascii="Times New Roman" w:hAnsi="Times New Roman" w:eastAsia="Times New Roman" w:cs="Times New Roman"/>
        </w:rPr>
      </w:pPr>
    </w:p>
    <w:p w:rsidR="008818DE" w:rsidP="008818DE" w:rsidRDefault="008818DE" w14:paraId="5B458D2C" w14:textId="6B8389A4">
      <w:pPr>
        <w:widowControl w:val="0"/>
        <w:spacing w:after="0" w:line="240" w:lineRule="auto"/>
        <w:ind w:right="-57"/>
        <w:jc w:val="both"/>
        <w:rPr>
          <w:rFonts w:ascii="Times New Roman" w:hAnsi="Times New Roman" w:eastAsia="Times New Roman" w:cs="Times New Roman"/>
        </w:rPr>
      </w:pPr>
      <w:r w:rsidRPr="001229F5">
        <w:rPr>
          <w:rFonts w:ascii="Times New Roman" w:hAnsi="Times New Roman" w:eastAsia="Times New Roman" w:cs="Times New Roman"/>
          <w:b/>
          <w:i/>
        </w:rPr>
        <w:t>Ingresos de los AJ a las Unidades de Protección Integral UPI:</w:t>
      </w:r>
      <w:r w:rsidRPr="001229F5">
        <w:rPr>
          <w:rFonts w:ascii="Times New Roman" w:hAnsi="Times New Roman" w:eastAsia="Times New Roman" w:cs="Times New Roman"/>
          <w:i/>
        </w:rPr>
        <w:t xml:space="preserve"> </w:t>
      </w:r>
      <w:r>
        <w:rPr>
          <w:rFonts w:ascii="Times New Roman" w:hAnsi="Times New Roman" w:eastAsia="Times New Roman" w:cs="Times New Roman"/>
          <w:i/>
        </w:rPr>
        <w:t>Desde</w:t>
      </w:r>
      <w:r>
        <w:rPr>
          <w:rFonts w:ascii="Times New Roman" w:hAnsi="Times New Roman" w:eastAsia="Times New Roman" w:cs="Times New Roman"/>
        </w:rPr>
        <w:t xml:space="preserve"> la estrategia territorial, se desarrolló la jornada de ingresos realizado el 28/08/2025 para vincular a los y las AJ que participaron en los procesos territoriales con los diferentes equipos territoriales, para un total de 65 ingresos, realizados en las Unidades de protección integral, Perdomo ingresaron 39 AJ, La 32 ingresaron 12 AJ, Santa Lucía ingresaron 5 </w:t>
      </w:r>
      <w:r w:rsidR="00541549">
        <w:rPr>
          <w:rFonts w:ascii="Times New Roman" w:hAnsi="Times New Roman" w:eastAsia="Times New Roman" w:cs="Times New Roman"/>
        </w:rPr>
        <w:t>AJ, Bosa</w:t>
      </w:r>
      <w:r>
        <w:rPr>
          <w:rFonts w:ascii="Times New Roman" w:hAnsi="Times New Roman" w:eastAsia="Times New Roman" w:cs="Times New Roman"/>
        </w:rPr>
        <w:t xml:space="preserve"> ingresaron 5 AJ  y  Conservatorio ingresaron 4 AJ. </w:t>
      </w:r>
    </w:p>
    <w:p w:rsidR="008818DE" w:rsidP="008818DE" w:rsidRDefault="008818DE" w14:paraId="1645C2F4" w14:textId="77777777">
      <w:pPr>
        <w:widowControl w:val="0"/>
        <w:spacing w:after="0" w:line="240" w:lineRule="auto"/>
        <w:ind w:right="-57"/>
        <w:jc w:val="both"/>
        <w:rPr>
          <w:rFonts w:ascii="Times New Roman" w:hAnsi="Times New Roman" w:eastAsia="Times New Roman" w:cs="Times New Roman"/>
        </w:rPr>
      </w:pPr>
    </w:p>
    <w:p w:rsidR="008818DE" w:rsidP="008818DE" w:rsidRDefault="008818DE" w14:paraId="0D54C8AF" w14:textId="795E2EA1">
      <w:pPr>
        <w:widowControl w:val="0"/>
        <w:pBdr>
          <w:top w:val="nil"/>
          <w:left w:val="nil"/>
          <w:bottom w:val="nil"/>
          <w:right w:val="nil"/>
          <w:between w:val="nil"/>
        </w:pBdr>
        <w:spacing w:after="0" w:line="240" w:lineRule="auto"/>
        <w:ind w:right="-57"/>
        <w:jc w:val="both"/>
        <w:rPr>
          <w:rFonts w:ascii="Times New Roman" w:hAnsi="Times New Roman" w:eastAsia="Times New Roman" w:cs="Times New Roman"/>
          <w:color w:val="000000"/>
        </w:rPr>
      </w:pPr>
      <w:r>
        <w:rPr>
          <w:rFonts w:ascii="Times New Roman" w:hAnsi="Times New Roman" w:eastAsia="Times New Roman" w:cs="Times New Roman"/>
          <w:b/>
          <w:i/>
          <w:color w:val="000000"/>
        </w:rPr>
        <w:t xml:space="preserve">Se da respuesta a los siguientes pactos ciudadanos y alertas tempranas: </w:t>
      </w:r>
      <w:r>
        <w:rPr>
          <w:rFonts w:ascii="Times New Roman" w:hAnsi="Times New Roman" w:eastAsia="Times New Roman" w:cs="Times New Roman"/>
          <w:color w:val="000000"/>
        </w:rPr>
        <w:t xml:space="preserve">Que fueron realizados en los siguientes sectores: </w:t>
      </w:r>
    </w:p>
    <w:p w:rsidRPr="00101ADC" w:rsidR="008818DE" w:rsidP="008818DE" w:rsidRDefault="008818DE" w14:paraId="08A3A457" w14:textId="77777777">
      <w:pPr>
        <w:pStyle w:val="Prrafodelista"/>
        <w:numPr>
          <w:ilvl w:val="0"/>
          <w:numId w:val="30"/>
        </w:numPr>
        <w:suppressAutoHyphens/>
        <w:jc w:val="both"/>
        <w:textDirection w:val="btLr"/>
        <w:textAlignment w:val="top"/>
        <w:outlineLvl w:val="0"/>
        <w:rPr>
          <w:color w:val="000000"/>
        </w:rPr>
      </w:pPr>
      <w:r w:rsidRPr="00101ADC">
        <w:rPr>
          <w:color w:val="000000"/>
        </w:rPr>
        <w:t>Pacto Carrera séptima de la localidad de Santa fe.</w:t>
      </w:r>
    </w:p>
    <w:p w:rsidRPr="00101ADC" w:rsidR="008818DE" w:rsidP="008818DE" w:rsidRDefault="008818DE" w14:paraId="08E44B04" w14:textId="77777777">
      <w:pPr>
        <w:pStyle w:val="Prrafodelista"/>
        <w:numPr>
          <w:ilvl w:val="0"/>
          <w:numId w:val="30"/>
        </w:numPr>
        <w:suppressAutoHyphens/>
        <w:jc w:val="both"/>
        <w:textDirection w:val="btLr"/>
        <w:textAlignment w:val="top"/>
        <w:outlineLvl w:val="0"/>
        <w:rPr>
          <w:color w:val="000000"/>
        </w:rPr>
      </w:pPr>
      <w:r w:rsidRPr="00101ADC">
        <w:rPr>
          <w:color w:val="000000"/>
        </w:rPr>
        <w:t>Pacto vía férrea Localidad de Los Mártires</w:t>
      </w:r>
    </w:p>
    <w:p w:rsidRPr="00101ADC" w:rsidR="008818DE" w:rsidP="008818DE" w:rsidRDefault="008818DE" w14:paraId="391E8EC7" w14:textId="77777777">
      <w:pPr>
        <w:pStyle w:val="Prrafodelista"/>
        <w:numPr>
          <w:ilvl w:val="0"/>
          <w:numId w:val="30"/>
        </w:numPr>
        <w:suppressAutoHyphens/>
        <w:jc w:val="both"/>
        <w:textDirection w:val="btLr"/>
        <w:textAlignment w:val="top"/>
        <w:outlineLvl w:val="0"/>
        <w:rPr>
          <w:color w:val="000000"/>
        </w:rPr>
      </w:pPr>
      <w:r w:rsidRPr="00101ADC">
        <w:rPr>
          <w:color w:val="000000"/>
        </w:rPr>
        <w:t>Pacto Gran Colombiano localidad de San Cristóbal</w:t>
      </w:r>
    </w:p>
    <w:p w:rsidRPr="00101ADC" w:rsidR="008818DE" w:rsidP="008818DE" w:rsidRDefault="008818DE" w14:paraId="64583637" w14:textId="77777777">
      <w:pPr>
        <w:pStyle w:val="Prrafodelista"/>
        <w:numPr>
          <w:ilvl w:val="0"/>
          <w:numId w:val="30"/>
        </w:numPr>
        <w:suppressAutoHyphens/>
        <w:jc w:val="both"/>
        <w:textDirection w:val="btLr"/>
        <w:textAlignment w:val="top"/>
        <w:outlineLvl w:val="0"/>
        <w:rPr>
          <w:color w:val="000000"/>
        </w:rPr>
      </w:pPr>
      <w:r w:rsidRPr="00101ADC">
        <w:rPr>
          <w:color w:val="000000"/>
        </w:rPr>
        <w:t>Pacto Borde de Alto de Fucha localidad de San Cristóbal.</w:t>
      </w:r>
    </w:p>
    <w:p w:rsidRPr="00101ADC" w:rsidR="008818DE" w:rsidP="008818DE" w:rsidRDefault="008818DE" w14:paraId="2724D897" w14:textId="77777777">
      <w:pPr>
        <w:pStyle w:val="Prrafodelista"/>
        <w:numPr>
          <w:ilvl w:val="0"/>
          <w:numId w:val="30"/>
        </w:numPr>
        <w:suppressAutoHyphens/>
        <w:jc w:val="both"/>
        <w:textDirection w:val="btLr"/>
        <w:textAlignment w:val="top"/>
        <w:outlineLvl w:val="0"/>
        <w:rPr>
          <w:color w:val="000000"/>
        </w:rPr>
      </w:pPr>
      <w:r w:rsidRPr="00101ADC">
        <w:rPr>
          <w:color w:val="000000"/>
        </w:rPr>
        <w:t>Pacto Parque Piloto Localidad de Suba</w:t>
      </w:r>
    </w:p>
    <w:p w:rsidRPr="00101ADC" w:rsidR="008818DE" w:rsidP="008818DE" w:rsidRDefault="008818DE" w14:paraId="4B95CEF4" w14:textId="77777777">
      <w:pPr>
        <w:pStyle w:val="Prrafodelista"/>
        <w:numPr>
          <w:ilvl w:val="0"/>
          <w:numId w:val="30"/>
        </w:numPr>
        <w:suppressAutoHyphens/>
        <w:jc w:val="both"/>
        <w:textDirection w:val="btLr"/>
        <w:textAlignment w:val="top"/>
        <w:outlineLvl w:val="0"/>
        <w:rPr>
          <w:color w:val="000000"/>
        </w:rPr>
      </w:pPr>
      <w:r w:rsidRPr="00101ADC">
        <w:rPr>
          <w:color w:val="000000"/>
        </w:rPr>
        <w:t>Acción popular Metraes en la Localidad de Ciudad Bolívar.</w:t>
      </w:r>
    </w:p>
    <w:p w:rsidRPr="00101ADC" w:rsidR="008818DE" w:rsidP="008818DE" w:rsidRDefault="008818DE" w14:paraId="4D314606" w14:textId="77777777">
      <w:pPr>
        <w:pStyle w:val="Prrafodelista"/>
        <w:numPr>
          <w:ilvl w:val="0"/>
          <w:numId w:val="30"/>
        </w:numPr>
        <w:suppressAutoHyphens/>
        <w:jc w:val="both"/>
        <w:textDirection w:val="btLr"/>
        <w:textAlignment w:val="top"/>
        <w:outlineLvl w:val="0"/>
      </w:pPr>
      <w:r w:rsidRPr="00101ADC">
        <w:rPr>
          <w:color w:val="000000"/>
        </w:rPr>
        <w:t>Acción popular María Paz localidad de Kennedy</w:t>
      </w:r>
    </w:p>
    <w:p w:rsidRPr="00101ADC" w:rsidR="008818DE" w:rsidP="008818DE" w:rsidRDefault="008818DE" w14:paraId="765836C8" w14:textId="77777777">
      <w:pPr>
        <w:pStyle w:val="Prrafodelista"/>
        <w:ind w:left="1080"/>
        <w:jc w:val="both"/>
      </w:pPr>
    </w:p>
    <w:p w:rsidR="008818DE" w:rsidP="008818DE" w:rsidRDefault="008818DE" w14:paraId="313A985C" w14:textId="77777777">
      <w:pPr>
        <w:spacing w:after="0" w:line="240" w:lineRule="auto"/>
        <w:ind w:hanging="2"/>
        <w:jc w:val="both"/>
        <w:rPr>
          <w:rFonts w:ascii="Times New Roman" w:hAnsi="Times New Roman" w:eastAsia="Times New Roman" w:cs="Times New Roman"/>
        </w:rPr>
      </w:pPr>
      <w:r>
        <w:rPr>
          <w:rFonts w:ascii="Times New Roman" w:hAnsi="Times New Roman" w:eastAsia="Times New Roman" w:cs="Times New Roman"/>
          <w:b/>
        </w:rPr>
        <w:t>Alerta temprana 004:</w:t>
      </w:r>
      <w:r>
        <w:rPr>
          <w:rFonts w:ascii="Times New Roman" w:hAnsi="Times New Roman" w:eastAsia="Times New Roman" w:cs="Times New Roman"/>
        </w:rPr>
        <w:t xml:space="preserve"> </w:t>
      </w:r>
    </w:p>
    <w:p w:rsidR="008818DE" w:rsidP="008818DE" w:rsidRDefault="008818DE" w14:paraId="2FF3C515" w14:textId="690AE764">
      <w:pPr>
        <w:spacing w:after="0" w:line="240" w:lineRule="auto"/>
        <w:ind w:hanging="2"/>
        <w:jc w:val="both"/>
        <w:rPr>
          <w:rFonts w:ascii="Times New Roman" w:hAnsi="Times New Roman" w:eastAsia="Times New Roman" w:cs="Times New Roman"/>
        </w:rPr>
      </w:pPr>
      <w:r>
        <w:rPr>
          <w:rFonts w:ascii="Times New Roman" w:hAnsi="Times New Roman" w:eastAsia="Times New Roman" w:cs="Times New Roman"/>
        </w:rPr>
        <w:t>Localidad de Santa Fe</w:t>
      </w:r>
    </w:p>
    <w:p w:rsidR="008818DE" w:rsidP="008818DE" w:rsidRDefault="008818DE" w14:paraId="35DC914B" w14:textId="77777777">
      <w:pPr>
        <w:spacing w:after="0" w:line="240" w:lineRule="auto"/>
        <w:ind w:hanging="2"/>
        <w:jc w:val="both"/>
        <w:rPr>
          <w:rFonts w:ascii="Times New Roman" w:hAnsi="Times New Roman" w:eastAsia="Times New Roman" w:cs="Times New Roman"/>
        </w:rPr>
      </w:pPr>
      <w:r>
        <w:rPr>
          <w:rFonts w:ascii="Times New Roman" w:hAnsi="Times New Roman" w:eastAsia="Times New Roman" w:cs="Times New Roman"/>
        </w:rPr>
        <w:t xml:space="preserve">Localidad de los Mártires </w:t>
      </w:r>
    </w:p>
    <w:p w:rsidR="008818DE" w:rsidP="008818DE" w:rsidRDefault="008818DE" w14:paraId="69BEBBD7" w14:textId="77777777">
      <w:pPr>
        <w:spacing w:after="0" w:line="240" w:lineRule="auto"/>
        <w:ind w:hanging="2"/>
        <w:jc w:val="both"/>
        <w:rPr>
          <w:rFonts w:ascii="Times New Roman" w:hAnsi="Times New Roman" w:eastAsia="Times New Roman" w:cs="Times New Roman"/>
        </w:rPr>
      </w:pPr>
    </w:p>
    <w:p w:rsidR="008818DE" w:rsidP="008818DE" w:rsidRDefault="008818DE" w14:paraId="55391FE4" w14:textId="77777777">
      <w:pPr>
        <w:spacing w:after="0" w:line="240" w:lineRule="auto"/>
        <w:ind w:hanging="2"/>
        <w:jc w:val="both"/>
        <w:rPr>
          <w:rFonts w:ascii="Times New Roman" w:hAnsi="Times New Roman" w:eastAsia="Times New Roman" w:cs="Times New Roman"/>
        </w:rPr>
      </w:pPr>
      <w:r>
        <w:rPr>
          <w:rFonts w:ascii="Times New Roman" w:hAnsi="Times New Roman" w:eastAsia="Times New Roman" w:cs="Times New Roman"/>
          <w:b/>
        </w:rPr>
        <w:t xml:space="preserve">Alerta temprana 010: </w:t>
      </w:r>
    </w:p>
    <w:p w:rsidR="008818DE" w:rsidP="008818DE" w:rsidRDefault="008818DE" w14:paraId="0B89402E" w14:textId="77777777">
      <w:pPr>
        <w:spacing w:after="0" w:line="240" w:lineRule="auto"/>
        <w:ind w:hanging="2"/>
        <w:jc w:val="both"/>
        <w:rPr>
          <w:rFonts w:ascii="Times New Roman" w:hAnsi="Times New Roman" w:eastAsia="Times New Roman" w:cs="Times New Roman"/>
        </w:rPr>
      </w:pPr>
      <w:r>
        <w:rPr>
          <w:rFonts w:ascii="Times New Roman" w:hAnsi="Times New Roman" w:eastAsia="Times New Roman" w:cs="Times New Roman"/>
        </w:rPr>
        <w:t>Localidad de Ciudad Bolívar</w:t>
      </w:r>
    </w:p>
    <w:p w:rsidR="008818DE" w:rsidP="008818DE" w:rsidRDefault="008818DE" w14:paraId="2B6FC9BA" w14:textId="77777777">
      <w:pPr>
        <w:spacing w:after="0" w:line="240" w:lineRule="auto"/>
        <w:ind w:hanging="2"/>
        <w:jc w:val="both"/>
        <w:rPr>
          <w:rFonts w:ascii="Times New Roman" w:hAnsi="Times New Roman" w:eastAsia="Times New Roman" w:cs="Times New Roman"/>
        </w:rPr>
      </w:pPr>
      <w:r>
        <w:rPr>
          <w:rFonts w:ascii="Times New Roman" w:hAnsi="Times New Roman" w:eastAsia="Times New Roman" w:cs="Times New Roman"/>
        </w:rPr>
        <w:t>Localidad de Rafael Uribe Uribe</w:t>
      </w:r>
    </w:p>
    <w:p w:rsidR="008818DE" w:rsidP="008818DE" w:rsidRDefault="008818DE" w14:paraId="7A9AB411" w14:textId="77777777">
      <w:pPr>
        <w:spacing w:after="0" w:line="240" w:lineRule="auto"/>
        <w:ind w:hanging="2"/>
        <w:jc w:val="both"/>
        <w:rPr>
          <w:rFonts w:ascii="Times New Roman" w:hAnsi="Times New Roman" w:eastAsia="Times New Roman" w:cs="Times New Roman"/>
        </w:rPr>
      </w:pPr>
      <w:r>
        <w:rPr>
          <w:rFonts w:ascii="Times New Roman" w:hAnsi="Times New Roman" w:eastAsia="Times New Roman" w:cs="Times New Roman"/>
        </w:rPr>
        <w:t xml:space="preserve">Localidad de San Cristóbal </w:t>
      </w:r>
    </w:p>
    <w:p w:rsidR="008818DE" w:rsidP="008818DE" w:rsidRDefault="008818DE" w14:paraId="1BFAE5AA" w14:textId="77777777">
      <w:pPr>
        <w:spacing w:after="0" w:line="240" w:lineRule="auto"/>
        <w:ind w:hanging="2"/>
        <w:jc w:val="both"/>
        <w:rPr>
          <w:rFonts w:ascii="Times New Roman" w:hAnsi="Times New Roman" w:eastAsia="Times New Roman" w:cs="Times New Roman"/>
        </w:rPr>
      </w:pPr>
      <w:r>
        <w:rPr>
          <w:rFonts w:ascii="Times New Roman" w:hAnsi="Times New Roman" w:eastAsia="Times New Roman" w:cs="Times New Roman"/>
        </w:rPr>
        <w:t xml:space="preserve">Localidad de Kennedy  </w:t>
      </w:r>
    </w:p>
    <w:p w:rsidR="008818DE" w:rsidP="008818DE" w:rsidRDefault="008818DE" w14:paraId="03497D68" w14:textId="77777777">
      <w:pPr>
        <w:spacing w:after="0" w:line="240" w:lineRule="auto"/>
        <w:ind w:hanging="2"/>
        <w:jc w:val="both"/>
        <w:rPr>
          <w:rFonts w:ascii="Times New Roman" w:hAnsi="Times New Roman" w:eastAsia="Times New Roman" w:cs="Times New Roman"/>
        </w:rPr>
      </w:pPr>
      <w:r>
        <w:rPr>
          <w:rFonts w:ascii="Times New Roman" w:hAnsi="Times New Roman" w:eastAsia="Times New Roman" w:cs="Times New Roman"/>
        </w:rPr>
        <w:t xml:space="preserve">Localidad de Bosa </w:t>
      </w:r>
    </w:p>
    <w:p w:rsidRPr="00101ADC" w:rsidR="008818DE" w:rsidP="008818DE" w:rsidRDefault="008818DE" w14:paraId="355CBFAC" w14:textId="77777777">
      <w:pPr>
        <w:spacing w:after="0" w:line="240" w:lineRule="auto"/>
        <w:ind w:hanging="2"/>
        <w:jc w:val="both"/>
        <w:rPr>
          <w:rFonts w:ascii="Times New Roman" w:hAnsi="Times New Roman" w:eastAsia="Times New Roman" w:cs="Times New Roman"/>
        </w:rPr>
      </w:pPr>
      <w:r w:rsidRPr="00101ADC">
        <w:rPr>
          <w:rFonts w:ascii="Times New Roman" w:hAnsi="Times New Roman" w:eastAsia="Times New Roman" w:cs="Times New Roman"/>
        </w:rPr>
        <w:t>Localidad de Ciudad Bolívar</w:t>
      </w:r>
    </w:p>
    <w:p w:rsidRPr="00101ADC" w:rsidR="008818DE" w:rsidP="008818DE" w:rsidRDefault="008818DE" w14:paraId="4231E880" w14:textId="77777777">
      <w:pPr>
        <w:spacing w:after="0" w:line="240" w:lineRule="auto"/>
        <w:ind w:hanging="2"/>
        <w:jc w:val="both"/>
        <w:rPr>
          <w:rFonts w:ascii="Times New Roman" w:hAnsi="Times New Roman" w:eastAsia="Times New Roman" w:cs="Times New Roman"/>
        </w:rPr>
      </w:pPr>
      <w:r w:rsidRPr="00101ADC">
        <w:rPr>
          <w:rFonts w:ascii="Times New Roman" w:hAnsi="Times New Roman" w:eastAsia="Times New Roman" w:cs="Times New Roman"/>
        </w:rPr>
        <w:t>Localidad de Kennedy</w:t>
      </w:r>
    </w:p>
    <w:p w:rsidRPr="00101ADC" w:rsidR="008818DE" w:rsidP="008818DE" w:rsidRDefault="008818DE" w14:paraId="0FB15E21" w14:textId="77777777">
      <w:pPr>
        <w:spacing w:after="0" w:line="240" w:lineRule="auto"/>
        <w:ind w:hanging="2"/>
        <w:jc w:val="both"/>
        <w:rPr>
          <w:rFonts w:ascii="Times New Roman" w:hAnsi="Times New Roman" w:eastAsia="Times New Roman" w:cs="Times New Roman"/>
        </w:rPr>
      </w:pPr>
      <w:r w:rsidRPr="00101ADC">
        <w:rPr>
          <w:rFonts w:ascii="Times New Roman" w:hAnsi="Times New Roman" w:eastAsia="Times New Roman" w:cs="Times New Roman"/>
        </w:rPr>
        <w:t>Localidad de Suba</w:t>
      </w:r>
    </w:p>
    <w:p w:rsidRPr="00101ADC" w:rsidR="008818DE" w:rsidP="008818DE" w:rsidRDefault="008818DE" w14:paraId="2274D37C" w14:textId="77777777">
      <w:pPr>
        <w:spacing w:after="0" w:line="240" w:lineRule="auto"/>
        <w:ind w:hanging="2"/>
        <w:jc w:val="both"/>
        <w:rPr>
          <w:rFonts w:ascii="Times New Roman" w:hAnsi="Times New Roman" w:eastAsia="Times New Roman" w:cs="Times New Roman"/>
        </w:rPr>
      </w:pPr>
      <w:r w:rsidRPr="00101ADC">
        <w:rPr>
          <w:rFonts w:ascii="Times New Roman" w:hAnsi="Times New Roman" w:eastAsia="Times New Roman" w:cs="Times New Roman"/>
        </w:rPr>
        <w:t>Localidad de Usme</w:t>
      </w:r>
    </w:p>
    <w:p w:rsidRPr="00101ADC" w:rsidR="008818DE" w:rsidP="008818DE" w:rsidRDefault="008818DE" w14:paraId="76E1F810" w14:textId="77777777">
      <w:pPr>
        <w:spacing w:after="0" w:line="240" w:lineRule="auto"/>
        <w:ind w:hanging="2"/>
        <w:jc w:val="both"/>
        <w:rPr>
          <w:rFonts w:ascii="Times New Roman" w:hAnsi="Times New Roman" w:eastAsia="Times New Roman" w:cs="Times New Roman"/>
        </w:rPr>
      </w:pPr>
      <w:r w:rsidRPr="00101ADC">
        <w:rPr>
          <w:rFonts w:ascii="Times New Roman" w:hAnsi="Times New Roman" w:eastAsia="Times New Roman" w:cs="Times New Roman"/>
        </w:rPr>
        <w:t>Localidad de Engativá</w:t>
      </w:r>
    </w:p>
    <w:p w:rsidRPr="00E41A9C" w:rsidR="00E41A9C" w:rsidP="008818DE" w:rsidRDefault="008818DE" w14:paraId="7FC4CC34" w14:textId="55F66A9B">
      <w:pPr>
        <w:pStyle w:val="Prrafodelista"/>
        <w:ind w:left="0"/>
        <w:jc w:val="both"/>
        <w:rPr>
          <w:color w:val="000000"/>
          <w:sz w:val="22"/>
          <w:szCs w:val="22"/>
        </w:rPr>
      </w:pPr>
      <w:r w:rsidRPr="00101ADC">
        <w:t>Localidad de Usaquén</w:t>
      </w:r>
    </w:p>
    <w:p w:rsidRPr="000D6830" w:rsidR="00DB1853" w:rsidP="00DB1853" w:rsidRDefault="00DB1853" w14:paraId="21D7B986" w14:textId="77777777">
      <w:pPr>
        <w:spacing w:after="0" w:line="240" w:lineRule="auto"/>
        <w:ind w:right="-7"/>
        <w:jc w:val="both"/>
        <w:rPr>
          <w:rFonts w:ascii="Times New Roman" w:hAnsi="Times New Roman" w:cs="Times New Roman"/>
          <w:color w:val="000000" w:themeColor="text1"/>
        </w:rPr>
      </w:pPr>
    </w:p>
    <w:p w:rsidRPr="00DF37C5" w:rsidR="00676157" w:rsidP="00962470" w:rsidRDefault="00676157" w14:paraId="792BB68A" w14:textId="77777777">
      <w:pPr>
        <w:spacing w:after="0" w:line="240" w:lineRule="auto"/>
        <w:ind w:right="-7"/>
        <w:jc w:val="both"/>
        <w:rPr>
          <w:rFonts w:ascii="Times New Roman" w:hAnsi="Times New Roman" w:eastAsia="Times New Roman" w:cs="Times New Roman"/>
          <w:b/>
          <w:u w:val="single"/>
        </w:rPr>
      </w:pPr>
      <w:r w:rsidRPr="00DF37C5">
        <w:rPr>
          <w:rFonts w:ascii="Times New Roman" w:hAnsi="Times New Roman" w:eastAsia="Times New Roman" w:cs="Times New Roman"/>
          <w:b/>
          <w:u w:val="single"/>
        </w:rPr>
        <w:t xml:space="preserve">Estrategia Prevención </w:t>
      </w:r>
    </w:p>
    <w:p w:rsidRPr="00DF37C5" w:rsidR="00934051" w:rsidP="00934051" w:rsidRDefault="00934051" w14:paraId="13AEA580" w14:textId="77777777">
      <w:pPr>
        <w:pStyle w:val="Textoindependiente"/>
        <w:jc w:val="both"/>
        <w:rPr>
          <w:lang w:val="es-CO"/>
        </w:rPr>
      </w:pPr>
    </w:p>
    <w:p w:rsidRPr="00DF37C5" w:rsidR="004E10D6" w:rsidP="00595A10" w:rsidRDefault="004E10D6" w14:paraId="63581714" w14:textId="77777777">
      <w:pPr>
        <w:pStyle w:val="Textoindependiente"/>
        <w:numPr>
          <w:ilvl w:val="0"/>
          <w:numId w:val="4"/>
        </w:numPr>
        <w:ind w:left="284" w:hanging="284"/>
        <w:jc w:val="both"/>
        <w:rPr>
          <w:b/>
          <w:bCs/>
          <w:lang w:val="es-CO"/>
        </w:rPr>
      </w:pPr>
      <w:r w:rsidRPr="00DF37C5">
        <w:rPr>
          <w:b/>
          <w:bCs/>
          <w:lang w:val="es-CO"/>
        </w:rPr>
        <w:t>Introducción</w:t>
      </w:r>
    </w:p>
    <w:p w:rsidRPr="00DF37C5" w:rsidR="004E10D6" w:rsidP="004E10D6" w:rsidRDefault="004E10D6" w14:paraId="457A4809" w14:textId="77777777">
      <w:pPr>
        <w:pStyle w:val="Textoindependiente"/>
        <w:ind w:left="284"/>
        <w:jc w:val="both"/>
        <w:rPr>
          <w:b/>
          <w:bCs/>
          <w:lang w:val="es-CO"/>
        </w:rPr>
      </w:pPr>
    </w:p>
    <w:p w:rsidR="00541549" w:rsidP="00541549" w:rsidRDefault="00541549" w14:paraId="6FCCBB2B" w14:textId="77777777">
      <w:pPr>
        <w:pStyle w:val="Textoindependiente"/>
        <w:jc w:val="both"/>
        <w:rPr>
          <w:lang w:val="es-CO"/>
        </w:rPr>
      </w:pPr>
      <w:r w:rsidRPr="00C344AE">
        <w:rPr>
          <w:lang w:val="es-CO"/>
        </w:rPr>
        <w:t>El siguiente informe presenta en detalle las acciones de prevención ejecutadas por el componente de atención territorial</w:t>
      </w:r>
      <w:r>
        <w:rPr>
          <w:lang w:val="es-CO"/>
        </w:rPr>
        <w:t xml:space="preserve"> </w:t>
      </w:r>
      <w:r w:rsidRPr="00C344AE">
        <w:rPr>
          <w:lang w:val="es-CO"/>
        </w:rPr>
        <w:t xml:space="preserve">durante el mes de </w:t>
      </w:r>
      <w:r>
        <w:rPr>
          <w:lang w:val="es-CO"/>
        </w:rPr>
        <w:t>agosto</w:t>
      </w:r>
      <w:r w:rsidRPr="00C344AE">
        <w:rPr>
          <w:lang w:val="es-CO"/>
        </w:rPr>
        <w:t xml:space="preserve"> de 2025. La operación en territorio se desarrolló exitosamente en todas las localidades donde el componente de Prevención tiene presencia activa, a través de sus equipos de trabajo distribuidos estratégicamente en cuatro zonas: Centro, Occidente, Norte y Sur. En estas zonas, se brindó atención y se ofrecieron espacios institucionales para asegurar la continuidad de los procesos con niñas, niños, adolescentes y jóvenes (NNAJ) en riesgo de vulnerabilidad.</w:t>
      </w:r>
    </w:p>
    <w:p w:rsidR="00541549" w:rsidP="00541549" w:rsidRDefault="00541549" w14:paraId="1C355FDA" w14:textId="77777777">
      <w:pPr>
        <w:pStyle w:val="Textoindependiente"/>
        <w:jc w:val="both"/>
        <w:rPr>
          <w:lang w:val="es-CO"/>
        </w:rPr>
      </w:pPr>
    </w:p>
    <w:p w:rsidR="00541549" w:rsidP="00541549" w:rsidRDefault="00541549" w14:paraId="46AAF228" w14:textId="77777777">
      <w:pPr>
        <w:pStyle w:val="Textoindependiente"/>
        <w:jc w:val="both"/>
        <w:rPr>
          <w:lang w:val="es-CO"/>
        </w:rPr>
      </w:pPr>
      <w:r w:rsidRPr="00C344AE">
        <w:rPr>
          <w:lang w:val="es-CO"/>
        </w:rPr>
        <w:t xml:space="preserve">En el presente informe se detallan las acciones que fueron ejecutadas durante el mes de </w:t>
      </w:r>
      <w:r>
        <w:rPr>
          <w:lang w:val="es-CO"/>
        </w:rPr>
        <w:t>agosto</w:t>
      </w:r>
      <w:r w:rsidRPr="00C344AE">
        <w:rPr>
          <w:lang w:val="es-CO"/>
        </w:rPr>
        <w:t xml:space="preserve"> de 2025, en relación con los procesos de prevención que fueron liderados por el equipo de atención territorial Prevención. Durante este período, se dio prioridad a diversas actividades de alto impacto, entre las cuales se incluyen:</w:t>
      </w:r>
      <w:r>
        <w:rPr>
          <w:lang w:val="es-CO"/>
        </w:rPr>
        <w:t xml:space="preserve"> </w:t>
      </w:r>
      <w:r w:rsidRPr="00C344AE">
        <w:rPr>
          <w:lang w:val="es-CO"/>
        </w:rPr>
        <w:t>recorridos territoriales, encuentros comunitarios, la gestión de alertas tempranas, pactos y acciones populares,</w:t>
      </w:r>
      <w:r>
        <w:rPr>
          <w:lang w:val="es-CO"/>
        </w:rPr>
        <w:t xml:space="preserve"> apoyo recorrido comunidad emberá parque nacional,</w:t>
      </w:r>
      <w:r w:rsidRPr="00C344AE">
        <w:rPr>
          <w:lang w:val="es-CO"/>
        </w:rPr>
        <w:t xml:space="preserve"> fichas de ingresos y la participación en la</w:t>
      </w:r>
      <w:r>
        <w:rPr>
          <w:lang w:val="es-CO"/>
        </w:rPr>
        <w:t>s</w:t>
      </w:r>
      <w:r w:rsidRPr="00C344AE">
        <w:rPr>
          <w:lang w:val="es-CO"/>
        </w:rPr>
        <w:t xml:space="preserve"> feria</w:t>
      </w:r>
      <w:r>
        <w:rPr>
          <w:lang w:val="es-CO"/>
        </w:rPr>
        <w:t>s</w:t>
      </w:r>
      <w:r w:rsidRPr="00C344AE">
        <w:rPr>
          <w:lang w:val="es-CO"/>
        </w:rPr>
        <w:t xml:space="preserve"> GEB,</w:t>
      </w:r>
      <w:r>
        <w:rPr>
          <w:lang w:val="es-CO"/>
        </w:rPr>
        <w:t xml:space="preserve"> maratón Fontibón</w:t>
      </w:r>
      <w:r w:rsidRPr="00C344AE">
        <w:rPr>
          <w:lang w:val="es-CO"/>
        </w:rPr>
        <w:t xml:space="preserve"> entre otras.</w:t>
      </w:r>
    </w:p>
    <w:p w:rsidRPr="00A72BC1" w:rsidR="00541549" w:rsidP="00541549" w:rsidRDefault="00541549" w14:paraId="2718B8B5" w14:textId="77777777">
      <w:pPr>
        <w:pStyle w:val="Textoindependiente"/>
        <w:jc w:val="both"/>
        <w:rPr>
          <w:lang w:val="es-CO"/>
        </w:rPr>
      </w:pPr>
    </w:p>
    <w:p w:rsidRPr="00541549" w:rsidR="00541549" w:rsidP="00541549" w:rsidRDefault="00541549" w14:paraId="7A72B8DD" w14:textId="77777777">
      <w:pPr>
        <w:pStyle w:val="Textoindependiente"/>
        <w:jc w:val="both"/>
        <w:rPr>
          <w:b/>
          <w:bCs/>
          <w:lang w:val="es-CO"/>
        </w:rPr>
      </w:pPr>
      <w:r w:rsidRPr="00541549">
        <w:rPr>
          <w:b/>
          <w:bCs/>
          <w:lang w:val="es-CO"/>
        </w:rPr>
        <w:t>2. Acciones Realizadas</w:t>
      </w:r>
    </w:p>
    <w:p w:rsidRPr="00541549" w:rsidR="00541549" w:rsidP="00541549" w:rsidRDefault="00541549" w14:paraId="1E2AF092" w14:textId="77777777">
      <w:pPr>
        <w:pStyle w:val="Textoindependiente"/>
        <w:jc w:val="both"/>
        <w:rPr>
          <w:b/>
          <w:bCs/>
          <w:lang w:val="es-CO"/>
        </w:rPr>
      </w:pPr>
    </w:p>
    <w:p w:rsidRPr="00541549" w:rsidR="00541549" w:rsidP="00541549" w:rsidRDefault="00541549" w14:paraId="705BD54C" w14:textId="77777777">
      <w:pPr>
        <w:pStyle w:val="Textoindependiente"/>
        <w:jc w:val="both"/>
        <w:rPr>
          <w:b/>
          <w:bCs/>
          <w:lang w:val="es-CO"/>
        </w:rPr>
      </w:pPr>
      <w:r w:rsidRPr="00541549">
        <w:rPr>
          <w:b/>
          <w:bCs/>
          <w:lang w:val="es-CO"/>
        </w:rPr>
        <w:t xml:space="preserve">2.1. Trabajo Territorial </w:t>
      </w:r>
    </w:p>
    <w:p w:rsidRPr="00A72BC1" w:rsidR="00541549" w:rsidP="00541549" w:rsidRDefault="00541549" w14:paraId="7E0FF42B" w14:textId="77777777">
      <w:pPr>
        <w:pStyle w:val="Textoindependiente"/>
        <w:jc w:val="both"/>
        <w:rPr>
          <w:lang w:val="es-CO"/>
        </w:rPr>
      </w:pPr>
    </w:p>
    <w:p w:rsidRPr="00D8641E" w:rsidR="00541549" w:rsidP="00541549" w:rsidRDefault="00541549" w14:paraId="45171F57" w14:textId="77777777">
      <w:pPr>
        <w:pStyle w:val="Textoindependiente"/>
        <w:jc w:val="both"/>
        <w:rPr>
          <w:b/>
          <w:bCs/>
          <w:lang w:val="es-CO"/>
        </w:rPr>
      </w:pPr>
      <w:r w:rsidRPr="00AF57D3">
        <w:rPr>
          <w:b/>
          <w:bCs/>
          <w:lang w:val="es-CO"/>
        </w:rPr>
        <w:t>Zona Norte</w:t>
      </w:r>
    </w:p>
    <w:p w:rsidRPr="00AF57D3" w:rsidR="00541549" w:rsidP="00541549" w:rsidRDefault="00541549" w14:paraId="231A210D" w14:textId="77777777">
      <w:pPr>
        <w:pStyle w:val="Textoindependiente"/>
        <w:jc w:val="both"/>
        <w:rPr>
          <w:lang w:val="es-CO"/>
        </w:rPr>
      </w:pPr>
    </w:p>
    <w:p w:rsidRPr="007C2926" w:rsidR="00541549" w:rsidP="00541549" w:rsidRDefault="00541549" w14:paraId="3C72BE66" w14:textId="77777777">
      <w:pPr>
        <w:pStyle w:val="Textoindependiente"/>
        <w:jc w:val="both"/>
        <w:rPr>
          <w:lang w:val="es-CO"/>
        </w:rPr>
      </w:pPr>
      <w:r w:rsidRPr="007C2926">
        <w:rPr>
          <w:lang w:val="es-CO"/>
        </w:rPr>
        <w:t>Durante los recorridos realizados en el mes de agosto, lecturas territoriales, oferta institucional, focalización a la población sujeto de atención, toma de contactos únicos como cumplimiento a las metas y oferta de servicios para la UAT Servita y cumplimiento a la meta de vinculaciones para el taller express de entrenamiento y juzgamiento deportivo se ha podido evidenciar:</w:t>
      </w:r>
    </w:p>
    <w:p w:rsidRPr="007C2926" w:rsidR="00541549" w:rsidP="00541549" w:rsidRDefault="00541549" w14:paraId="18FF1E42" w14:textId="6E2A07D2">
      <w:pPr>
        <w:pStyle w:val="Textoindependiente"/>
        <w:jc w:val="both"/>
        <w:rPr>
          <w:lang w:val="es-CO"/>
        </w:rPr>
      </w:pPr>
      <w:r w:rsidRPr="007C2926">
        <w:rPr>
          <w:lang w:val="es-CO"/>
        </w:rPr>
        <w:t xml:space="preserve">Localidad Usaquén: se realizó recorrido UPZ 11 San Cristóbal norte, UPZ 9 Verbenal, UPZ 12 la Uribe, A.J perfil IDIPRON interesados en estudiar y trabajar, quienes iniciaron proceso territorial para adherencia al taller de juzgamiento y entrenamiento deportivo de la UAT Servita. Se observaron jóvenes en dinámicas de rebusque y retaque, consumo de SPA, población </w:t>
      </w:r>
      <w:r w:rsidRPr="007C2926">
        <w:rPr>
          <w:lang w:val="es-CO"/>
        </w:rPr>
        <w:t>extranjera flotante, jóvenes en trabajo de transporte informal y bici taxis, A.J en ventas informales en calles y andenes, maternidad y paternidad a temprana edad y población CHC a quienes se les brindó la oferta de jornada de autocuidado que presta la UAT Servita. En la UPZ 11 territorios a los cuales las entidades no tienen acceso, debido a situaciones de seguridad.</w:t>
      </w:r>
    </w:p>
    <w:p w:rsidRPr="007C2926" w:rsidR="00541549" w:rsidP="00541549" w:rsidRDefault="00541549" w14:paraId="0E387D3B" w14:textId="77777777">
      <w:pPr>
        <w:pStyle w:val="Textoindependiente"/>
        <w:jc w:val="both"/>
        <w:rPr>
          <w:lang w:val="es-CO"/>
        </w:rPr>
      </w:pPr>
      <w:r w:rsidRPr="007C2926">
        <w:rPr>
          <w:lang w:val="es-CO"/>
        </w:rPr>
        <w:t>Localidad Engativá: UPZ 74 Engativá, baja presencia de A.J perfil IDIPRON, población extranjera dentro del rango de edad, en presuntas dinámicas de venta, consumo y expendio de SPA, quienes  rechazan la oferta educativa y los servicios que ofrece la entidad, A.J con alta permanencia en calle, grupos de adolescentes en esquinas y parques quienes practican actividades deportivas y presunto consumo de alcohol y SPA, NINIS, jóvenes que trabajan en centros de acopio de residuos sólidos y en carretas de alimentos preparados quienes manifiestan: “no estar interesados en la oferta”.</w:t>
      </w:r>
    </w:p>
    <w:p w:rsidRPr="007C2926" w:rsidR="00541549" w:rsidP="00541549" w:rsidRDefault="00541549" w14:paraId="2828FD34" w14:textId="77777777">
      <w:pPr>
        <w:pStyle w:val="Textoindependiente"/>
        <w:jc w:val="both"/>
        <w:rPr>
          <w:lang w:val="es-CO"/>
        </w:rPr>
      </w:pPr>
    </w:p>
    <w:p w:rsidRPr="007C2926" w:rsidR="00541549" w:rsidP="00541549" w:rsidRDefault="00541549" w14:paraId="0C015E43" w14:textId="77777777">
      <w:pPr>
        <w:pStyle w:val="Textoindependiente"/>
        <w:jc w:val="both"/>
        <w:rPr>
          <w:lang w:val="es-CO"/>
        </w:rPr>
      </w:pPr>
      <w:r w:rsidRPr="007C2926">
        <w:rPr>
          <w:lang w:val="es-CO"/>
        </w:rPr>
        <w:t>Localidad suba: UPZ 27 Suba, 28 Rincón, 71 Tibabuyes, PZ 19 el prado, se observaron A.J en dinámicas de trabajos informales, carreteros en ventas de alimentos como: fruta, verdura y abarrotes (panela, galletas), carreteros de ventas de accesorios para celular,  prendas de vestir, carretas de alimentos preparados y chazas, jóvenes en ventas ambulantes de elementos como: artesanías, bolsas para la basura, inciensos, bisutería y accesorios, A.J extranjeros con alta permanencia en calle,  población extranjera flotante, quienes pasan la noche en cambuches semi estructurados en parques y debajo de puentes, A.J desescolarizados, quienes han desertado de los colegios debido a presuntas problemáticas de convivencia, A.J en consumo de SPA y prácticas deportivas en los parques de bolsillo, en el parque piloto durante el mes se presentaron disputas y tiroteo en horas de la mañana con heridos y una víctima mortal.</w:t>
      </w:r>
    </w:p>
    <w:p w:rsidRPr="007C2926" w:rsidR="00541549" w:rsidP="00541549" w:rsidRDefault="00541549" w14:paraId="2B89E04C" w14:textId="77777777">
      <w:pPr>
        <w:pStyle w:val="Textoindependiente"/>
        <w:jc w:val="both"/>
        <w:rPr>
          <w:lang w:val="es-CO"/>
        </w:rPr>
      </w:pPr>
    </w:p>
    <w:p w:rsidRPr="007C2926" w:rsidR="00541549" w:rsidP="00541549" w:rsidRDefault="00541549" w14:paraId="636E80AD" w14:textId="2DB018FE">
      <w:pPr>
        <w:pStyle w:val="Textoindependiente"/>
        <w:jc w:val="both"/>
        <w:rPr>
          <w:lang w:val="es-CO"/>
        </w:rPr>
      </w:pPr>
      <w:r w:rsidRPr="007C2926">
        <w:rPr>
          <w:lang w:val="es-CO"/>
        </w:rPr>
        <w:t>En las localidades anteriormente nombradas se realizó sensibilización a la comunidad y a los AJ en cumplimiento de la alerta temprana 010-2021.</w:t>
      </w:r>
    </w:p>
    <w:p w:rsidRPr="007C2926" w:rsidR="00541549" w:rsidP="00541549" w:rsidRDefault="00541549" w14:paraId="214B481D" w14:textId="77777777">
      <w:pPr>
        <w:pStyle w:val="Textoindependiente"/>
        <w:jc w:val="both"/>
        <w:rPr>
          <w:lang w:val="es-CO"/>
        </w:rPr>
      </w:pPr>
    </w:p>
    <w:p w:rsidRPr="007C2926" w:rsidR="00541549" w:rsidP="00541549" w:rsidRDefault="00541549" w14:paraId="601A3D27" w14:textId="77777777">
      <w:pPr>
        <w:pStyle w:val="Textoindependiente"/>
        <w:jc w:val="both"/>
        <w:rPr>
          <w:lang w:val="es-CO"/>
        </w:rPr>
      </w:pPr>
      <w:r w:rsidRPr="007C2926">
        <w:rPr>
          <w:lang w:val="es-CO"/>
        </w:rPr>
        <w:t xml:space="preserve">Localidad chapinero: </w:t>
      </w:r>
    </w:p>
    <w:p w:rsidRPr="007C2926" w:rsidR="00541549" w:rsidP="00541549" w:rsidRDefault="00541549" w14:paraId="69A8D8FB" w14:textId="77777777">
      <w:pPr>
        <w:pStyle w:val="Textoindependiente"/>
        <w:jc w:val="both"/>
        <w:rPr>
          <w:lang w:val="es-CO"/>
        </w:rPr>
      </w:pPr>
      <w:r w:rsidRPr="007C2926">
        <w:rPr>
          <w:lang w:val="es-CO"/>
        </w:rPr>
        <w:t>Recorridos UPZ 89 San Isidro: Ventas informales, carreteros, población CHC mayor, consumo de SPA, población migrante extranjera, baja presencia de A.J perfil IDIPRON.</w:t>
      </w:r>
    </w:p>
    <w:p w:rsidRPr="007C2926" w:rsidR="00541549" w:rsidP="00541549" w:rsidRDefault="00541549" w14:paraId="0D9910E5" w14:textId="77777777">
      <w:pPr>
        <w:pStyle w:val="Textoindependiente"/>
        <w:jc w:val="both"/>
        <w:rPr>
          <w:lang w:val="es-CO"/>
        </w:rPr>
      </w:pPr>
    </w:p>
    <w:p w:rsidRPr="007C2926" w:rsidR="00541549" w:rsidP="00541549" w:rsidRDefault="00541549" w14:paraId="4429D065" w14:textId="77777777">
      <w:pPr>
        <w:pStyle w:val="Textoindependiente"/>
        <w:jc w:val="both"/>
        <w:rPr>
          <w:lang w:val="es-CO"/>
        </w:rPr>
      </w:pPr>
      <w:r w:rsidRPr="007C2926">
        <w:rPr>
          <w:lang w:val="es-CO"/>
        </w:rPr>
        <w:t>Localidad Teusaquillo UPZ 106 La esmeralda Y UPZ 107 Teusaquillo: Población extranjera en ventas informales y dinámicas de rebusque, población carretera mayor en recuperación de residuos sólidos, consumo de SPA en algunos parques, ausencia de A.J perfil IDIPRON.</w:t>
      </w:r>
    </w:p>
    <w:p w:rsidRPr="007C2926" w:rsidR="00541549" w:rsidP="00541549" w:rsidRDefault="00541549" w14:paraId="132C9D2B" w14:textId="77777777">
      <w:pPr>
        <w:pStyle w:val="Textoindependiente"/>
        <w:jc w:val="both"/>
        <w:rPr>
          <w:lang w:val="es-CO"/>
        </w:rPr>
      </w:pPr>
    </w:p>
    <w:p w:rsidRPr="007C2926" w:rsidR="00541549" w:rsidP="00541549" w:rsidRDefault="00541549" w14:paraId="3196325E" w14:textId="77777777">
      <w:pPr>
        <w:pStyle w:val="Textoindependiente"/>
        <w:jc w:val="both"/>
        <w:rPr>
          <w:lang w:val="es-CO"/>
        </w:rPr>
      </w:pPr>
      <w:r w:rsidRPr="007C2926">
        <w:rPr>
          <w:lang w:val="es-CO"/>
        </w:rPr>
        <w:t>Localidad Barrios Unidos UPZ 98 los Alcázares: presencia de vendedores informales, población CHC mayor, presunta venta y consumo de SPA, jóvenes en carretas y dinámicas de reciclaje, población extranjera flotante. Baja presencia de A.J perfil IDIPRON.</w:t>
      </w:r>
    </w:p>
    <w:p w:rsidRPr="007C2926" w:rsidR="00541549" w:rsidP="00541549" w:rsidRDefault="00541549" w14:paraId="6A171F61" w14:textId="77777777">
      <w:pPr>
        <w:pStyle w:val="Textoindependiente"/>
        <w:jc w:val="both"/>
        <w:rPr>
          <w:lang w:val="es-CO"/>
        </w:rPr>
      </w:pPr>
    </w:p>
    <w:p w:rsidRPr="007C2926" w:rsidR="00541549" w:rsidP="00541549" w:rsidRDefault="00541549" w14:paraId="08B885A6" w14:textId="57BB8809">
      <w:pPr>
        <w:pStyle w:val="Textoindependiente"/>
        <w:jc w:val="both"/>
        <w:rPr>
          <w:lang w:val="es-CO"/>
        </w:rPr>
      </w:pPr>
      <w:r w:rsidRPr="007C2926">
        <w:rPr>
          <w:lang w:val="es-CO"/>
        </w:rPr>
        <w:t>En los recorridos de las localidades Chapinero, Barrios unidos y Teusaquillo se dio cumplimiento a la alerta temprana 004-2024 mediante el dialogo con la comunidad.</w:t>
      </w:r>
    </w:p>
    <w:p w:rsidRPr="007C2926" w:rsidR="00541549" w:rsidP="00541549" w:rsidRDefault="00541549" w14:paraId="29EBF424" w14:textId="77777777">
      <w:pPr>
        <w:pStyle w:val="Textoindependiente"/>
        <w:jc w:val="both"/>
        <w:rPr>
          <w:lang w:val="es-CO"/>
        </w:rPr>
      </w:pPr>
    </w:p>
    <w:p w:rsidRPr="007C2926" w:rsidR="00541549" w:rsidP="00541549" w:rsidRDefault="00541549" w14:paraId="5C01E3D1" w14:textId="77777777">
      <w:pPr>
        <w:pStyle w:val="Textoindependiente"/>
        <w:numPr>
          <w:ilvl w:val="0"/>
          <w:numId w:val="31"/>
        </w:numPr>
        <w:jc w:val="both"/>
        <w:rPr>
          <w:lang w:val="es-CO"/>
        </w:rPr>
      </w:pPr>
      <w:r w:rsidRPr="007C2926">
        <w:rPr>
          <w:lang w:val="es-CO"/>
        </w:rPr>
        <w:t>Se cuenta con proceso de niñez en la localidad de Engativá en el barrio Sabanas del Dorado el cual fue atendido en encuentros de prevención, se realizó recorrido de focalización de NNA para este proceso de permanencia.</w:t>
      </w:r>
    </w:p>
    <w:p w:rsidRPr="007C2926" w:rsidR="00541549" w:rsidP="00541549" w:rsidRDefault="00541549" w14:paraId="4F8DA17E" w14:textId="77777777">
      <w:pPr>
        <w:pStyle w:val="Textoindependiente"/>
        <w:jc w:val="both"/>
        <w:rPr>
          <w:lang w:val="es-CO"/>
        </w:rPr>
      </w:pPr>
    </w:p>
    <w:p w:rsidR="00541549" w:rsidP="00541549" w:rsidRDefault="00541549" w14:paraId="07792D14" w14:textId="505EB136">
      <w:pPr>
        <w:pStyle w:val="Textoindependiente"/>
        <w:numPr>
          <w:ilvl w:val="0"/>
          <w:numId w:val="31"/>
        </w:numPr>
        <w:jc w:val="both"/>
        <w:rPr>
          <w:lang w:val="es-CO"/>
        </w:rPr>
      </w:pPr>
      <w:r w:rsidRPr="007C2926">
        <w:rPr>
          <w:lang w:val="es-CO"/>
        </w:rPr>
        <w:t>Durante el mes se brindó atención a los AJ en la UAT Servita, en atención territorial, oferta institucional y vinculación de A.J al taller express de Entrenamiento y juzgamiento deportivo.</w:t>
      </w:r>
    </w:p>
    <w:p w:rsidRPr="00F2623E" w:rsidR="00541549" w:rsidP="00541549" w:rsidRDefault="00541549" w14:paraId="4EC3049F" w14:textId="77777777">
      <w:pPr>
        <w:pStyle w:val="Textoindependiente"/>
        <w:jc w:val="both"/>
        <w:rPr>
          <w:lang w:val="es-CO"/>
        </w:rPr>
      </w:pPr>
    </w:p>
    <w:p w:rsidRPr="00AF57D3" w:rsidR="00541549" w:rsidP="00541549" w:rsidRDefault="00541549" w14:paraId="2A9535FC" w14:textId="77777777">
      <w:pPr>
        <w:pStyle w:val="Textoindependiente"/>
        <w:jc w:val="both"/>
        <w:rPr>
          <w:b/>
          <w:bCs/>
          <w:lang w:val="es-CO"/>
        </w:rPr>
      </w:pPr>
      <w:r w:rsidRPr="00AF57D3">
        <w:rPr>
          <w:b/>
          <w:bCs/>
          <w:lang w:val="es-CO"/>
        </w:rPr>
        <w:t>Zona Occidente</w:t>
      </w:r>
    </w:p>
    <w:p w:rsidRPr="00A72BC1" w:rsidR="00541549" w:rsidP="00541549" w:rsidRDefault="00541549" w14:paraId="3944BF71" w14:textId="77777777">
      <w:pPr>
        <w:pStyle w:val="Textoindependiente"/>
        <w:jc w:val="both"/>
        <w:rPr>
          <w:lang w:val="es-CO"/>
        </w:rPr>
      </w:pPr>
    </w:p>
    <w:p w:rsidRPr="007C2926" w:rsidR="00541549" w:rsidP="00541549" w:rsidRDefault="00541549" w14:paraId="1D71230D" w14:textId="77777777">
      <w:pPr>
        <w:pStyle w:val="Textoindependiente"/>
        <w:jc w:val="both"/>
        <w:rPr>
          <w:lang w:val="es-CO"/>
        </w:rPr>
      </w:pPr>
      <w:r w:rsidRPr="007C2926">
        <w:rPr>
          <w:lang w:val="es-CO"/>
        </w:rPr>
        <w:t xml:space="preserve">Durante una observación territorial en las localidades de Kennedy, Bosa, Antonio Nariño, Fontibón y Puente Aranda, se identificaron diversas problemáticas sociales y de seguridad que </w:t>
      </w:r>
      <w:r w:rsidRPr="007C2926">
        <w:rPr>
          <w:lang w:val="es-CO"/>
        </w:rPr>
        <w:t>afectan especialmente a niños, niñas, adolescentes y jóvenes (NNAJ).</w:t>
      </w:r>
    </w:p>
    <w:p w:rsidR="00541549" w:rsidP="00541549" w:rsidRDefault="00541549" w14:paraId="185A6AC3" w14:textId="77777777">
      <w:pPr>
        <w:pStyle w:val="Textoindependiente"/>
        <w:jc w:val="both"/>
        <w:rPr>
          <w:lang w:val="es-CO"/>
        </w:rPr>
      </w:pPr>
    </w:p>
    <w:p w:rsidRPr="007C2926" w:rsidR="00541549" w:rsidP="00541549" w:rsidRDefault="00541549" w14:paraId="5FBE87CA" w14:textId="77777777">
      <w:pPr>
        <w:pStyle w:val="Textoindependiente"/>
        <w:jc w:val="both"/>
        <w:rPr>
          <w:lang w:val="es-CO"/>
        </w:rPr>
      </w:pPr>
      <w:r w:rsidRPr="007C2926">
        <w:rPr>
          <w:lang w:val="es-CO"/>
        </w:rPr>
        <w:t>Kennedy</w:t>
      </w:r>
    </w:p>
    <w:p w:rsidRPr="007C2926" w:rsidR="00541549" w:rsidP="00541549" w:rsidRDefault="00541549" w14:paraId="2B6C3F21" w14:textId="77777777">
      <w:pPr>
        <w:pStyle w:val="Textoindependiente"/>
        <w:jc w:val="both"/>
        <w:rPr>
          <w:lang w:val="es-CO"/>
        </w:rPr>
      </w:pPr>
      <w:r w:rsidRPr="007C2926">
        <w:rPr>
          <w:lang w:val="es-CO"/>
        </w:rPr>
        <w:t>UPZ 80 (María Paz – Corabastos):</w:t>
      </w:r>
    </w:p>
    <w:p w:rsidRPr="007C2926" w:rsidR="00541549" w:rsidP="00541549" w:rsidRDefault="00541549" w14:paraId="72BE9A4B" w14:textId="77777777">
      <w:pPr>
        <w:pStyle w:val="Textoindependiente"/>
        <w:jc w:val="both"/>
        <w:rPr>
          <w:lang w:val="es-CO"/>
        </w:rPr>
      </w:pPr>
      <w:r w:rsidRPr="007C2926">
        <w:rPr>
          <w:lang w:val="es-CO"/>
        </w:rPr>
        <w:t>Venta y consumo creciente de sustancias psicoactivas (SPA), especialmente en el barrio Llano Grande.</w:t>
      </w:r>
    </w:p>
    <w:p w:rsidRPr="007C2926" w:rsidR="00541549" w:rsidP="00541549" w:rsidRDefault="00541549" w14:paraId="15323020" w14:textId="77777777">
      <w:pPr>
        <w:pStyle w:val="Textoindependiente"/>
        <w:jc w:val="both"/>
        <w:rPr>
          <w:lang w:val="es-CO"/>
        </w:rPr>
      </w:pPr>
      <w:r w:rsidRPr="007C2926">
        <w:rPr>
          <w:lang w:val="es-CO"/>
        </w:rPr>
        <w:t>Participación de NNAJ en actividades informales, riesgo de explotación sexual comercial (ESCNNA), y presencia de habitantes de calle.</w:t>
      </w:r>
    </w:p>
    <w:p w:rsidRPr="007C2926" w:rsidR="00541549" w:rsidP="00541549" w:rsidRDefault="00541549" w14:paraId="416CFF49" w14:textId="77777777">
      <w:pPr>
        <w:pStyle w:val="Textoindependiente"/>
        <w:jc w:val="both"/>
        <w:rPr>
          <w:lang w:val="es-CO"/>
        </w:rPr>
      </w:pPr>
      <w:r w:rsidRPr="007C2926">
        <w:rPr>
          <w:lang w:val="es-CO"/>
        </w:rPr>
        <w:t>Deterioro del espacio público, contaminación, y presunta presencia de bandas criminales.</w:t>
      </w:r>
    </w:p>
    <w:p w:rsidRPr="007C2926" w:rsidR="00541549" w:rsidP="00541549" w:rsidRDefault="00541549" w14:paraId="0D8A6E30" w14:textId="77777777">
      <w:pPr>
        <w:pStyle w:val="Textoindependiente"/>
        <w:jc w:val="both"/>
        <w:rPr>
          <w:lang w:val="es-CO"/>
        </w:rPr>
      </w:pPr>
      <w:r w:rsidRPr="007C2926">
        <w:rPr>
          <w:lang w:val="es-CO"/>
        </w:rPr>
        <w:t>UPZ 82 (Patio Bonito):</w:t>
      </w:r>
    </w:p>
    <w:p w:rsidRPr="007C2926" w:rsidR="00541549" w:rsidP="00541549" w:rsidRDefault="00541549" w14:paraId="12B1D2AD" w14:textId="77777777">
      <w:pPr>
        <w:pStyle w:val="Textoindependiente"/>
        <w:jc w:val="both"/>
        <w:rPr>
          <w:lang w:val="es-CO"/>
        </w:rPr>
      </w:pPr>
      <w:r w:rsidRPr="007C2926">
        <w:rPr>
          <w:lang w:val="es-CO"/>
        </w:rPr>
        <w:t>Alta participación de NNAJ en ventas informales y riesgo de ESCNNA.</w:t>
      </w:r>
    </w:p>
    <w:p w:rsidRPr="007C2926" w:rsidR="00541549" w:rsidP="00541549" w:rsidRDefault="00541549" w14:paraId="4AEBE2E8" w14:textId="77777777">
      <w:pPr>
        <w:pStyle w:val="Textoindependiente"/>
        <w:jc w:val="both"/>
        <w:rPr>
          <w:lang w:val="es-CO"/>
        </w:rPr>
      </w:pPr>
      <w:r w:rsidRPr="007C2926">
        <w:rPr>
          <w:lang w:val="es-CO"/>
        </w:rPr>
        <w:t>Venta y consumo de SPA, contaminación ambiental, y baja presencia institucional.</w:t>
      </w:r>
    </w:p>
    <w:p w:rsidRPr="007C2926" w:rsidR="00541549" w:rsidP="00541549" w:rsidRDefault="00541549" w14:paraId="566CB0A0" w14:textId="77777777">
      <w:pPr>
        <w:pStyle w:val="Textoindependiente"/>
        <w:jc w:val="both"/>
        <w:rPr>
          <w:lang w:val="es-CO"/>
        </w:rPr>
      </w:pPr>
      <w:r w:rsidRPr="007C2926">
        <w:rPr>
          <w:lang w:val="es-CO"/>
        </w:rPr>
        <w:t>Presunta presencia del grupo “Tren de Aragua”.</w:t>
      </w:r>
    </w:p>
    <w:p w:rsidR="00541549" w:rsidP="00541549" w:rsidRDefault="00541549" w14:paraId="22C0DBDE" w14:textId="77777777">
      <w:pPr>
        <w:pStyle w:val="Textoindependiente"/>
        <w:jc w:val="both"/>
        <w:rPr>
          <w:lang w:val="es-CO"/>
        </w:rPr>
      </w:pPr>
    </w:p>
    <w:p w:rsidRPr="007C2926" w:rsidR="00541549" w:rsidP="00541549" w:rsidRDefault="00541549" w14:paraId="5BBFA325" w14:textId="77777777">
      <w:pPr>
        <w:pStyle w:val="Textoindependiente"/>
        <w:jc w:val="both"/>
        <w:rPr>
          <w:lang w:val="es-CO"/>
        </w:rPr>
      </w:pPr>
      <w:r w:rsidRPr="007C2926">
        <w:rPr>
          <w:lang w:val="es-CO"/>
        </w:rPr>
        <w:t>Bosa</w:t>
      </w:r>
    </w:p>
    <w:p w:rsidRPr="007C2926" w:rsidR="00541549" w:rsidP="00541549" w:rsidRDefault="00541549" w14:paraId="61E2B7ED" w14:textId="77777777">
      <w:pPr>
        <w:pStyle w:val="Textoindependiente"/>
        <w:jc w:val="both"/>
        <w:rPr>
          <w:lang w:val="es-CO"/>
        </w:rPr>
      </w:pPr>
      <w:r w:rsidRPr="007C2926">
        <w:rPr>
          <w:lang w:val="es-CO"/>
        </w:rPr>
        <w:t>UPZ 85 (Bosa Centro):</w:t>
      </w:r>
    </w:p>
    <w:p w:rsidRPr="007C2926" w:rsidR="00541549" w:rsidP="00541549" w:rsidRDefault="00541549" w14:paraId="51B6F81B" w14:textId="77777777">
      <w:pPr>
        <w:pStyle w:val="Textoindependiente"/>
        <w:jc w:val="both"/>
        <w:rPr>
          <w:lang w:val="es-CO"/>
        </w:rPr>
      </w:pPr>
      <w:r w:rsidRPr="007C2926">
        <w:rPr>
          <w:lang w:val="es-CO"/>
        </w:rPr>
        <w:t>Adultos en condición de calle, invasión del espacio público y contaminación.</w:t>
      </w:r>
    </w:p>
    <w:p w:rsidRPr="007C2926" w:rsidR="00541549" w:rsidP="00541549" w:rsidRDefault="00541549" w14:paraId="73590B0F" w14:textId="77777777">
      <w:pPr>
        <w:pStyle w:val="Textoindependiente"/>
        <w:jc w:val="both"/>
        <w:rPr>
          <w:lang w:val="es-CO"/>
        </w:rPr>
      </w:pPr>
      <w:r w:rsidRPr="007C2926">
        <w:rPr>
          <w:lang w:val="es-CO"/>
        </w:rPr>
        <w:t>Presencia de barras futboleras.</w:t>
      </w:r>
    </w:p>
    <w:p w:rsidRPr="007C2926" w:rsidR="00541549" w:rsidP="00541549" w:rsidRDefault="00541549" w14:paraId="3A0A23D4" w14:textId="77777777">
      <w:pPr>
        <w:pStyle w:val="Textoindependiente"/>
        <w:jc w:val="both"/>
        <w:rPr>
          <w:lang w:val="es-CO"/>
        </w:rPr>
      </w:pPr>
      <w:r w:rsidRPr="007C2926">
        <w:rPr>
          <w:lang w:val="es-CO"/>
        </w:rPr>
        <w:t>UPZ 84 (Bosa Occidental):</w:t>
      </w:r>
    </w:p>
    <w:p w:rsidRPr="007C2926" w:rsidR="00541549" w:rsidP="00541549" w:rsidRDefault="00541549" w14:paraId="320D4CB7" w14:textId="77777777">
      <w:pPr>
        <w:pStyle w:val="Textoindependiente"/>
        <w:jc w:val="both"/>
        <w:rPr>
          <w:lang w:val="es-CO"/>
        </w:rPr>
      </w:pPr>
      <w:r w:rsidRPr="007C2926">
        <w:rPr>
          <w:lang w:val="es-CO"/>
        </w:rPr>
        <w:t>Venta de SPA en parques (Betania y Brasilia).</w:t>
      </w:r>
    </w:p>
    <w:p w:rsidRPr="007C2926" w:rsidR="00541549" w:rsidP="00541549" w:rsidRDefault="00541549" w14:paraId="4344D402" w14:textId="77777777">
      <w:pPr>
        <w:pStyle w:val="Textoindependiente"/>
        <w:jc w:val="both"/>
        <w:rPr>
          <w:lang w:val="es-CO"/>
        </w:rPr>
      </w:pPr>
      <w:r w:rsidRPr="007C2926">
        <w:rPr>
          <w:lang w:val="es-CO"/>
        </w:rPr>
        <w:t>UPZ 86 (Porvenir):</w:t>
      </w:r>
    </w:p>
    <w:p w:rsidRPr="007C2926" w:rsidR="00541549" w:rsidP="00541549" w:rsidRDefault="00541549" w14:paraId="42862E2A" w14:textId="77777777">
      <w:pPr>
        <w:pStyle w:val="Textoindependiente"/>
        <w:jc w:val="both"/>
        <w:rPr>
          <w:lang w:val="es-CO"/>
        </w:rPr>
      </w:pPr>
      <w:r w:rsidRPr="007C2926">
        <w:rPr>
          <w:lang w:val="es-CO"/>
        </w:rPr>
        <w:t>CHC mayores de 29 años, ventas ambulantes, consumo y venta de SPA.</w:t>
      </w:r>
    </w:p>
    <w:p w:rsidRPr="007C2926" w:rsidR="00541549" w:rsidP="00541549" w:rsidRDefault="00541549" w14:paraId="30A5C824" w14:textId="77777777">
      <w:pPr>
        <w:pStyle w:val="Textoindependiente"/>
        <w:jc w:val="both"/>
        <w:rPr>
          <w:lang w:val="es-CO"/>
        </w:rPr>
      </w:pPr>
      <w:r w:rsidRPr="007C2926">
        <w:rPr>
          <w:lang w:val="es-CO"/>
        </w:rPr>
        <w:t>Ausencia de presencia policial o institucional.</w:t>
      </w:r>
    </w:p>
    <w:p w:rsidRPr="007C2926" w:rsidR="00541549" w:rsidP="00541549" w:rsidRDefault="00541549" w14:paraId="62FBE079" w14:textId="77777777">
      <w:pPr>
        <w:pStyle w:val="Textoindependiente"/>
        <w:jc w:val="both"/>
        <w:rPr>
          <w:lang w:val="es-CO"/>
        </w:rPr>
      </w:pPr>
      <w:r w:rsidRPr="007C2926">
        <w:rPr>
          <w:lang w:val="es-CO"/>
        </w:rPr>
        <w:t>Antonio Nariño – UPZ 38 (Restrepo):</w:t>
      </w:r>
    </w:p>
    <w:p w:rsidRPr="007C2926" w:rsidR="00541549" w:rsidP="00541549" w:rsidRDefault="00541549" w14:paraId="73DF622A" w14:textId="77777777">
      <w:pPr>
        <w:pStyle w:val="Textoindependiente"/>
        <w:jc w:val="both"/>
        <w:rPr>
          <w:lang w:val="es-CO"/>
        </w:rPr>
      </w:pPr>
      <w:r w:rsidRPr="007C2926">
        <w:rPr>
          <w:lang w:val="es-CO"/>
        </w:rPr>
        <w:t>Jóvenes flotantes participando en actividades formales e informales.</w:t>
      </w:r>
    </w:p>
    <w:p w:rsidRPr="007C2926" w:rsidR="00541549" w:rsidP="00541549" w:rsidRDefault="00541549" w14:paraId="5BC5C7CA" w14:textId="77777777">
      <w:pPr>
        <w:pStyle w:val="Textoindependiente"/>
        <w:jc w:val="both"/>
        <w:rPr>
          <w:lang w:val="es-CO"/>
        </w:rPr>
      </w:pPr>
      <w:r w:rsidRPr="007C2926">
        <w:rPr>
          <w:lang w:val="es-CO"/>
        </w:rPr>
        <w:t>Cambuches cerca del río Fucha con consumo de SPA y actividades sexuales pagas.</w:t>
      </w:r>
    </w:p>
    <w:p w:rsidRPr="007C2926" w:rsidR="00541549" w:rsidP="00541549" w:rsidRDefault="00541549" w14:paraId="4D8E64D4" w14:textId="77777777">
      <w:pPr>
        <w:pStyle w:val="Textoindependiente"/>
        <w:jc w:val="both"/>
        <w:rPr>
          <w:lang w:val="es-CO"/>
        </w:rPr>
      </w:pPr>
      <w:r w:rsidRPr="007C2926">
        <w:rPr>
          <w:lang w:val="es-CO"/>
        </w:rPr>
        <w:t>Escasa presencia institucional.</w:t>
      </w:r>
    </w:p>
    <w:p w:rsidR="00541549" w:rsidP="00541549" w:rsidRDefault="00541549" w14:paraId="6ABEE7B0" w14:textId="77777777">
      <w:pPr>
        <w:pStyle w:val="Textoindependiente"/>
        <w:jc w:val="both"/>
        <w:rPr>
          <w:lang w:val="es-CO"/>
        </w:rPr>
      </w:pPr>
    </w:p>
    <w:p w:rsidRPr="007C2926" w:rsidR="00541549" w:rsidP="00541549" w:rsidRDefault="00541549" w14:paraId="38CB4080" w14:textId="77777777">
      <w:pPr>
        <w:pStyle w:val="Textoindependiente"/>
        <w:jc w:val="both"/>
        <w:rPr>
          <w:lang w:val="es-CO"/>
        </w:rPr>
      </w:pPr>
      <w:r w:rsidRPr="007C2926">
        <w:rPr>
          <w:lang w:val="es-CO"/>
        </w:rPr>
        <w:t>Fontibón</w:t>
      </w:r>
    </w:p>
    <w:p w:rsidRPr="007C2926" w:rsidR="00541549" w:rsidP="00541549" w:rsidRDefault="00541549" w14:paraId="6876481D" w14:textId="77777777">
      <w:pPr>
        <w:pStyle w:val="Textoindependiente"/>
        <w:jc w:val="both"/>
        <w:rPr>
          <w:lang w:val="es-CO"/>
        </w:rPr>
      </w:pPr>
      <w:r w:rsidRPr="007C2926">
        <w:rPr>
          <w:lang w:val="es-CO"/>
        </w:rPr>
        <w:t>UPZ 75 (Fontibón):</w:t>
      </w:r>
    </w:p>
    <w:p w:rsidRPr="007C2926" w:rsidR="00541549" w:rsidP="00541549" w:rsidRDefault="00541549" w14:paraId="1CB963AB" w14:textId="77777777">
      <w:pPr>
        <w:pStyle w:val="Textoindependiente"/>
        <w:jc w:val="both"/>
        <w:rPr>
          <w:lang w:val="es-CO"/>
        </w:rPr>
      </w:pPr>
      <w:r w:rsidRPr="007C2926">
        <w:rPr>
          <w:lang w:val="es-CO"/>
        </w:rPr>
        <w:t>Invasión del espacio público, presencia de migrantes sin documentos.</w:t>
      </w:r>
    </w:p>
    <w:p w:rsidRPr="007C2926" w:rsidR="00541549" w:rsidP="00541549" w:rsidRDefault="00541549" w14:paraId="0F315684" w14:textId="77777777">
      <w:pPr>
        <w:pStyle w:val="Textoindependiente"/>
        <w:jc w:val="both"/>
        <w:rPr>
          <w:lang w:val="es-CO"/>
        </w:rPr>
      </w:pPr>
      <w:r w:rsidRPr="007C2926">
        <w:rPr>
          <w:lang w:val="es-CO"/>
        </w:rPr>
        <w:t>Venta y consumo de bazuco cerca de la plaza de mercado.</w:t>
      </w:r>
    </w:p>
    <w:p w:rsidRPr="007C2926" w:rsidR="00541549" w:rsidP="00541549" w:rsidRDefault="00541549" w14:paraId="72D0ACB0" w14:textId="77777777">
      <w:pPr>
        <w:pStyle w:val="Textoindependiente"/>
        <w:jc w:val="both"/>
        <w:rPr>
          <w:lang w:val="es-CO"/>
        </w:rPr>
      </w:pPr>
      <w:r w:rsidRPr="007C2926">
        <w:rPr>
          <w:lang w:val="es-CO"/>
        </w:rPr>
        <w:t>UPZ 77 (Zona Franca):</w:t>
      </w:r>
    </w:p>
    <w:p w:rsidRPr="007C2926" w:rsidR="00541549" w:rsidP="00541549" w:rsidRDefault="00541549" w14:paraId="4A7DD89E" w14:textId="77777777">
      <w:pPr>
        <w:pStyle w:val="Textoindependiente"/>
        <w:jc w:val="both"/>
        <w:rPr>
          <w:lang w:val="es-CO"/>
        </w:rPr>
      </w:pPr>
      <w:r w:rsidRPr="007C2926">
        <w:rPr>
          <w:lang w:val="es-CO"/>
        </w:rPr>
        <w:t>Parque con deterioro físico, falta de cerramiento y problemas de seguridad.</w:t>
      </w:r>
    </w:p>
    <w:p w:rsidR="00541549" w:rsidP="00541549" w:rsidRDefault="00541549" w14:paraId="58EC08D4" w14:textId="77777777">
      <w:pPr>
        <w:pStyle w:val="Textoindependiente"/>
        <w:jc w:val="both"/>
        <w:rPr>
          <w:lang w:val="es-CO"/>
        </w:rPr>
      </w:pPr>
    </w:p>
    <w:p w:rsidRPr="007C2926" w:rsidR="00541549" w:rsidP="00541549" w:rsidRDefault="00541549" w14:paraId="721B8847" w14:textId="77777777">
      <w:pPr>
        <w:pStyle w:val="Textoindependiente"/>
        <w:jc w:val="both"/>
        <w:rPr>
          <w:lang w:val="es-CO"/>
        </w:rPr>
      </w:pPr>
      <w:r w:rsidRPr="007C2926">
        <w:rPr>
          <w:lang w:val="es-CO"/>
        </w:rPr>
        <w:t>Puente Aranda</w:t>
      </w:r>
    </w:p>
    <w:p w:rsidRPr="007C2926" w:rsidR="00541549" w:rsidP="00541549" w:rsidRDefault="00541549" w14:paraId="2547EEC6" w14:textId="77777777">
      <w:pPr>
        <w:pStyle w:val="Textoindependiente"/>
        <w:jc w:val="both"/>
        <w:rPr>
          <w:lang w:val="es-CO"/>
        </w:rPr>
      </w:pPr>
      <w:r w:rsidRPr="007C2926">
        <w:rPr>
          <w:lang w:val="es-CO"/>
        </w:rPr>
        <w:t>Aumento de población extranjera en rebusque y ventas ambulantes.</w:t>
      </w:r>
    </w:p>
    <w:p w:rsidRPr="007C2926" w:rsidR="00541549" w:rsidP="00541549" w:rsidRDefault="00541549" w14:paraId="539FF9D2" w14:textId="77777777">
      <w:pPr>
        <w:pStyle w:val="Textoindependiente"/>
        <w:jc w:val="both"/>
        <w:rPr>
          <w:lang w:val="es-CO"/>
        </w:rPr>
      </w:pPr>
      <w:r w:rsidRPr="007C2926">
        <w:rPr>
          <w:lang w:val="es-CO"/>
        </w:rPr>
        <w:t>Poca presencia de adolescentes y jóvenes.</w:t>
      </w:r>
    </w:p>
    <w:p w:rsidRPr="007C2926" w:rsidR="00541549" w:rsidP="00541549" w:rsidRDefault="00541549" w14:paraId="3B3FC99A" w14:textId="77777777">
      <w:pPr>
        <w:pStyle w:val="Textoindependiente"/>
        <w:jc w:val="both"/>
        <w:rPr>
          <w:lang w:val="es-CO"/>
        </w:rPr>
      </w:pPr>
      <w:r w:rsidRPr="007C2926">
        <w:rPr>
          <w:lang w:val="es-CO"/>
        </w:rPr>
        <w:t>Acciones institucionales</w:t>
      </w:r>
    </w:p>
    <w:p w:rsidRPr="007C2926" w:rsidR="00541549" w:rsidP="00541549" w:rsidRDefault="00541549" w14:paraId="1925EA65" w14:textId="77777777">
      <w:pPr>
        <w:pStyle w:val="Textoindependiente"/>
        <w:jc w:val="both"/>
        <w:rPr>
          <w:lang w:val="es-CO"/>
        </w:rPr>
      </w:pPr>
      <w:r w:rsidRPr="007C2926">
        <w:rPr>
          <w:lang w:val="es-CO"/>
        </w:rPr>
        <w:t>Recorridos territoriales en respuesta a alertas tempranas 010-2021 y 004-2024.</w:t>
      </w:r>
    </w:p>
    <w:p w:rsidRPr="007C2926" w:rsidR="00541549" w:rsidP="00541549" w:rsidRDefault="00541549" w14:paraId="5E9DE92D" w14:textId="77777777">
      <w:pPr>
        <w:pStyle w:val="Textoindependiente"/>
        <w:jc w:val="both"/>
        <w:rPr>
          <w:lang w:val="es-CO"/>
        </w:rPr>
      </w:pPr>
      <w:r w:rsidRPr="007C2926">
        <w:rPr>
          <w:lang w:val="es-CO"/>
        </w:rPr>
        <w:t>Aumento en participación de A.J en procesos de Bosa y Kennedy.</w:t>
      </w:r>
    </w:p>
    <w:p w:rsidR="00541549" w:rsidP="00541549" w:rsidRDefault="00541549" w14:paraId="6B073DEF" w14:textId="77777777">
      <w:pPr>
        <w:pStyle w:val="Textoindependiente"/>
        <w:jc w:val="both"/>
        <w:rPr>
          <w:lang w:val="es-CO"/>
        </w:rPr>
      </w:pPr>
      <w:r w:rsidRPr="007C2926">
        <w:rPr>
          <w:lang w:val="es-CO"/>
        </w:rPr>
        <w:t>Y se realiza jornada de fichas para ingreso en la primera semana del mes de septiembre.</w:t>
      </w:r>
    </w:p>
    <w:p w:rsidR="00541549" w:rsidP="00541549" w:rsidRDefault="00541549" w14:paraId="1C402A78" w14:textId="77777777">
      <w:pPr>
        <w:pStyle w:val="Textoindependiente"/>
        <w:jc w:val="both"/>
        <w:rPr>
          <w:lang w:val="es-CO"/>
        </w:rPr>
      </w:pPr>
    </w:p>
    <w:p w:rsidRPr="00AF57D3" w:rsidR="00541549" w:rsidP="00541549" w:rsidRDefault="00541549" w14:paraId="64AA0F90" w14:textId="77777777">
      <w:pPr>
        <w:pStyle w:val="Textoindependiente"/>
        <w:jc w:val="both"/>
        <w:rPr>
          <w:b/>
          <w:bCs/>
          <w:lang w:val="es-CO"/>
        </w:rPr>
      </w:pPr>
      <w:r w:rsidRPr="00AF57D3">
        <w:rPr>
          <w:b/>
          <w:bCs/>
          <w:lang w:val="es-CO"/>
        </w:rPr>
        <w:t xml:space="preserve">Zona Centro </w:t>
      </w:r>
    </w:p>
    <w:p w:rsidR="00541549" w:rsidP="00541549" w:rsidRDefault="00541549" w14:paraId="6B23FC93" w14:textId="77777777">
      <w:pPr>
        <w:pStyle w:val="Textoindependiente"/>
        <w:jc w:val="both"/>
        <w:rPr>
          <w:lang w:val="es-CO"/>
        </w:rPr>
      </w:pPr>
    </w:p>
    <w:p w:rsidRPr="007C2926" w:rsidR="00541549" w:rsidP="00541549" w:rsidRDefault="00541549" w14:paraId="5E9D7781" w14:textId="77777777">
      <w:pPr>
        <w:pStyle w:val="Textoindependiente"/>
        <w:jc w:val="both"/>
        <w:rPr>
          <w:lang w:val="es-CO"/>
        </w:rPr>
      </w:pPr>
      <w:r w:rsidRPr="007C2926">
        <w:rPr>
          <w:lang w:val="es-CO"/>
        </w:rPr>
        <w:t>En los procesos territoriales con AJ (adolescentes-jóvenes), interesados en la oferta institucional (Estudio, talleres ocupacionales, convenio de corresponsabilidad y convenio IDIPRON-SENA), se realizan diferentes actividades lúdico recreativas, lúdico deportivas, charlas sobre alertas tempranas (004 y 010), visitas a unidades de protección del instituto, museos y caminatas ecológicas; esto con el fin de que los AJ puedan realizar su proyecto de vida y mejorar su calidad de vida y sus familias.</w:t>
      </w:r>
    </w:p>
    <w:p w:rsidRPr="007C2926" w:rsidR="00541549" w:rsidP="00541549" w:rsidRDefault="00541549" w14:paraId="59FE837A" w14:textId="77777777">
      <w:pPr>
        <w:pStyle w:val="Textoindependiente"/>
        <w:jc w:val="both"/>
        <w:rPr>
          <w:lang w:val="es-CO"/>
        </w:rPr>
      </w:pPr>
      <w:r w:rsidRPr="007C2926">
        <w:rPr>
          <w:lang w:val="es-CO"/>
        </w:rPr>
        <w:t xml:space="preserve">Con la población de NNA (niños-niñas-adolescentes) tenemos proceso activo de permanencia nuevo en la localidad Rafael Uribe barrios Bravo Páez, en compañía de la JAC del barrio, vamos </w:t>
      </w:r>
      <w:r w:rsidRPr="007C2926">
        <w:rPr>
          <w:lang w:val="es-CO"/>
        </w:rPr>
        <w:t xml:space="preserve">los sábados, donde se realizan talleres de prevención. Se trabajan los valores, la mitigación de permanencia en calle, conocimiento del modelo pedagógico del IDIPRON, alertas tempranas 004 y 010; esto se realiza mediante actividades lúdico-pedagógicas y deportivas, fortaleciendo el cuidado de sí mismo, empoderamiento de su entorno y toma de decisiones. </w:t>
      </w:r>
    </w:p>
    <w:p w:rsidRPr="007C2926" w:rsidR="00541549" w:rsidP="00541549" w:rsidRDefault="00541549" w14:paraId="1406C394" w14:textId="77777777">
      <w:pPr>
        <w:pStyle w:val="Textoindependiente"/>
        <w:jc w:val="both"/>
        <w:rPr>
          <w:lang w:val="es-CO"/>
        </w:rPr>
      </w:pPr>
      <w:r w:rsidRPr="007C2926">
        <w:rPr>
          <w:lang w:val="es-CO"/>
        </w:rPr>
        <w:t>En las localidades de la Candelaria, los Mártires, Rafael Uribe, San Cristóbal, Santa Fe; se realizan recorridos territoriales, focalización y articulaciones, dando respuesta a los respectivos pactos (Carrera séptima, vía férrea, plan centro, Altos del rio Fucha Gran Colombia) y las alertas tempranas 004 y 010. Se están realizando apoyos en el Parque Nacional, Pacto carrera Séptima, Parque Simón Bolívar (hip hop al parque) y UPI Rioja.</w:t>
      </w:r>
    </w:p>
    <w:p w:rsidR="00541549" w:rsidP="00541549" w:rsidRDefault="00541549" w14:paraId="6289B997" w14:textId="77777777">
      <w:pPr>
        <w:pStyle w:val="Textoindependiente"/>
        <w:jc w:val="both"/>
        <w:rPr>
          <w:lang w:val="es-CO"/>
        </w:rPr>
      </w:pPr>
      <w:r w:rsidRPr="007C2926">
        <w:rPr>
          <w:lang w:val="es-CO"/>
        </w:rPr>
        <w:t>Las dinámicas evidenciadas durante el mes de agosto 2025; la alta permanencia de NNAJ en calle y en el rebusque,  venta y consumo SPA(microtráfico), trabajo sexual pago, habitabilidad en calle, NNA en acompañamiento a los adultos a actividades de trabajo informal, hurtos, barreras invisibles, extorsión, problemas de salud mental, Falta de oportunidades laborales, Bajos recursos económicos, Falta de cupos escolares en colegios, Falta de vivienda digna (hacinamiento), Baja corresponsabilidad de familia protectora , pocas redes de apoyo, Trabajo infantil, focos de basura y Jóvenes instrumentalizados. La comunidad refiere mayor presencia de las entidades en los territorios y en especial los parques donde se evidencia mucho consumo.</w:t>
      </w:r>
    </w:p>
    <w:p w:rsidR="00541549" w:rsidP="00541549" w:rsidRDefault="00541549" w14:paraId="58A1B1DE" w14:textId="77777777">
      <w:pPr>
        <w:pStyle w:val="Textoindependiente"/>
        <w:jc w:val="both"/>
        <w:rPr>
          <w:lang w:val="es-CO"/>
        </w:rPr>
      </w:pPr>
    </w:p>
    <w:p w:rsidRPr="00D8641E" w:rsidR="00541549" w:rsidP="00541549" w:rsidRDefault="00541549" w14:paraId="5945E876" w14:textId="77777777">
      <w:pPr>
        <w:pStyle w:val="Textoindependiente"/>
        <w:jc w:val="both"/>
        <w:rPr>
          <w:b/>
          <w:bCs/>
          <w:lang w:val="es-CO"/>
        </w:rPr>
      </w:pPr>
      <w:r w:rsidRPr="00D8641E">
        <w:rPr>
          <w:b/>
          <w:bCs/>
          <w:lang w:val="es-CO"/>
        </w:rPr>
        <w:t>Zona Sur</w:t>
      </w:r>
    </w:p>
    <w:p w:rsidR="00541549" w:rsidP="00541549" w:rsidRDefault="00541549" w14:paraId="497DC2B8" w14:textId="77777777">
      <w:pPr>
        <w:pStyle w:val="Textoindependiente"/>
        <w:jc w:val="both"/>
        <w:rPr>
          <w:lang w:val="es-CO"/>
        </w:rPr>
      </w:pPr>
    </w:p>
    <w:p w:rsidRPr="00D8641E" w:rsidR="00541549" w:rsidP="00541549" w:rsidRDefault="00541549" w14:paraId="78A3E914" w14:textId="77777777">
      <w:pPr>
        <w:pStyle w:val="Textoindependiente"/>
        <w:jc w:val="both"/>
        <w:rPr>
          <w:lang w:val="es-CO"/>
        </w:rPr>
      </w:pPr>
      <w:r w:rsidRPr="00D8641E">
        <w:rPr>
          <w:lang w:val="es-CO"/>
        </w:rPr>
        <w:t>Durante el mes de agosto, el trabajo territorial desarrollado en la zona sur de la ciudad, que comprende las localidades de Usme, Ciudad Bolívar y Tunjuelito, estuvo enfocado en la focalización y perfilamiento de la población sujeto de atención, con el fin de promover la vinculación a las unidades de protección y al modelo pedagógico de IDIPRON. Se adelantaron diferentes acciones de articulación interinstitucional. En la localidad de Ciudad Bolívar, se estableció articulación con la Junta de Acción Comunal del barrio La Cumbre, UPZ 68 El Tesoro, con el propósito de brindar y socializar la oferta institucional dirigida a adolescentes y jóvenes. Asimismo, se realizó articulación con la Fundación Bellini, ubicada en el barrio Verona, UPZ 70 – Jerusalén, con el objetivo de facilitar el acceso de adolescentes y jóvenes al modelo pedagógico.</w:t>
      </w:r>
    </w:p>
    <w:p w:rsidR="00541549" w:rsidP="00541549" w:rsidRDefault="00541549" w14:paraId="4331951C" w14:textId="77777777">
      <w:pPr>
        <w:pStyle w:val="Textoindependiente"/>
        <w:jc w:val="both"/>
        <w:rPr>
          <w:lang w:val="es-CO"/>
        </w:rPr>
      </w:pPr>
    </w:p>
    <w:p w:rsidRPr="00D8641E" w:rsidR="00541549" w:rsidP="00541549" w:rsidRDefault="00541549" w14:paraId="60321BED" w14:textId="77777777">
      <w:pPr>
        <w:pStyle w:val="Textoindependiente"/>
        <w:jc w:val="both"/>
        <w:rPr>
          <w:lang w:val="es-CO"/>
        </w:rPr>
      </w:pPr>
      <w:r w:rsidRPr="00D8641E">
        <w:rPr>
          <w:lang w:val="es-CO"/>
        </w:rPr>
        <w:t>De igual manera, se fortaleció la relación con la Junta de Acción Comunal del barrio Arborizadora Alta, sector 1, donde se llevó a cabo la divulgación de la oferta institucional. Como parte de estas acciones, se participó en la Feria de Servicios GEB, realizada en la cancha principal del sector, espacio que permitió ampliar la cobertura de información y acercar la oferta a la comunidad.</w:t>
      </w:r>
    </w:p>
    <w:p w:rsidR="00541549" w:rsidP="00541549" w:rsidRDefault="00541549" w14:paraId="7D663B3F" w14:textId="77777777">
      <w:pPr>
        <w:pStyle w:val="Textoindependiente"/>
        <w:jc w:val="both"/>
        <w:rPr>
          <w:lang w:val="es-CO"/>
        </w:rPr>
      </w:pPr>
    </w:p>
    <w:p w:rsidRPr="00D8641E" w:rsidR="00541549" w:rsidP="00541549" w:rsidRDefault="00541549" w14:paraId="55FBCC28" w14:textId="77777777">
      <w:pPr>
        <w:pStyle w:val="Textoindependiente"/>
        <w:jc w:val="both"/>
        <w:rPr>
          <w:lang w:val="es-CO"/>
        </w:rPr>
      </w:pPr>
      <w:r>
        <w:rPr>
          <w:lang w:val="es-CO"/>
        </w:rPr>
        <w:t>S</w:t>
      </w:r>
      <w:r w:rsidRPr="00D8641E">
        <w:rPr>
          <w:lang w:val="es-CO"/>
        </w:rPr>
        <w:t>e realizaron diversos recorridos. En Ciudad Bolívar, los recorridos se llevaron a cabo en las UPZ 66 (San Francisco), 67 (Lucero) y 68 (El Tesoro), incluyendo además acciones en el marco del pacto METTRAES en la UPZ 69 (Ismael Perdomo). En la localidad de Usme, se recorrieron las UPZ 57 (Gran Yomasa) y 58 (Comuneros). En Tunjuelito, se realizaron visitas en las UPZ 42 (Venecia) y 52 (Tunjuelito), durante estos recorridos se evidencian dinámicas relacionadas con el consumo y presunta venta de sustancias psicoactivas (SPA), altas tasas de desempleo y una marcada presencia de actividades económicas informales.</w:t>
      </w:r>
    </w:p>
    <w:p w:rsidR="00541549" w:rsidP="00541549" w:rsidRDefault="00541549" w14:paraId="37D40681" w14:textId="77777777">
      <w:pPr>
        <w:pStyle w:val="Textoindependiente"/>
        <w:jc w:val="both"/>
        <w:rPr>
          <w:lang w:val="es-CO"/>
        </w:rPr>
      </w:pPr>
    </w:p>
    <w:p w:rsidR="00541549" w:rsidP="00541549" w:rsidRDefault="00541549" w14:paraId="5C0A52E3" w14:textId="77777777">
      <w:pPr>
        <w:pStyle w:val="Textoindependiente"/>
        <w:jc w:val="both"/>
        <w:rPr>
          <w:lang w:val="es-CO"/>
        </w:rPr>
      </w:pPr>
      <w:r w:rsidRPr="00D8641E">
        <w:rPr>
          <w:lang w:val="es-CO"/>
        </w:rPr>
        <w:t>En cuanto a los procesos territoriales con adolescentes y jóvenes (AJ), en Ciudad Bolívar se vienen desarrollando encuentros en el Parque Taller del Ensueño, las canchas del Ensueño y la Plazoleta de la Alcaldía Local. En Usme, las actividades se concentran en el Parque de la Aurora, el Parque del Virrey y la Biblioteca Marichuela.</w:t>
      </w:r>
    </w:p>
    <w:p w:rsidR="00541549" w:rsidP="00541549" w:rsidRDefault="00541549" w14:paraId="00AC0A87" w14:textId="77777777">
      <w:pPr>
        <w:pStyle w:val="Textoindependiente"/>
        <w:jc w:val="both"/>
        <w:rPr>
          <w:lang w:val="es-CO"/>
        </w:rPr>
      </w:pPr>
    </w:p>
    <w:p w:rsidRPr="00854B6B" w:rsidR="00541549" w:rsidP="00541549" w:rsidRDefault="00541549" w14:paraId="631CA08D" w14:textId="77777777">
      <w:pPr>
        <w:pStyle w:val="Textoindependiente"/>
        <w:jc w:val="both"/>
        <w:rPr>
          <w:b/>
          <w:bCs/>
          <w:lang w:val="es-CO"/>
        </w:rPr>
      </w:pPr>
      <w:r w:rsidRPr="00854B6B">
        <w:rPr>
          <w:b/>
          <w:bCs/>
          <w:lang w:val="es-CO"/>
        </w:rPr>
        <w:t>2.2. Recorridos de focalización</w:t>
      </w:r>
    </w:p>
    <w:p w:rsidRPr="00A72BC1" w:rsidR="00541549" w:rsidP="00541549" w:rsidRDefault="00541549" w14:paraId="5C483450" w14:textId="77777777">
      <w:pPr>
        <w:pStyle w:val="Textoindependiente"/>
        <w:jc w:val="both"/>
        <w:rPr>
          <w:lang w:val="es-CO"/>
        </w:rPr>
      </w:pPr>
    </w:p>
    <w:p w:rsidR="00541549" w:rsidP="00541549" w:rsidRDefault="00541549" w14:paraId="590BC65D" w14:textId="77777777">
      <w:pPr>
        <w:pStyle w:val="Textoindependiente"/>
        <w:jc w:val="both"/>
      </w:pPr>
      <w:r>
        <w:t xml:space="preserve">Durante agosto, la estrategia Prevención, bajo el enfoque pedagógico territorial del IDIPRON, desplegó acciones orientadas a garantizar los derechos de niños, niñas, adolescentes y jóvenes (NNAJ) en condición de alta permanencia o riesgo de habitabilidad en calle, y con alta </w:t>
      </w:r>
      <w:r>
        <w:t>vulnerabilidad social.</w:t>
      </w:r>
    </w:p>
    <w:p w:rsidR="00541549" w:rsidP="00541549" w:rsidRDefault="00541549" w14:paraId="33C5CDCE" w14:textId="77777777">
      <w:pPr>
        <w:pStyle w:val="Textoindependiente"/>
        <w:jc w:val="both"/>
      </w:pPr>
    </w:p>
    <w:p w:rsidR="00541549" w:rsidP="00541549" w:rsidRDefault="00541549" w14:paraId="46752084" w14:textId="77777777">
      <w:pPr>
        <w:pStyle w:val="Textoindependiente"/>
        <w:jc w:val="both"/>
      </w:pPr>
      <w:r>
        <w:t>Las intervenciones, ajustadas al modelo pedagógico del instituto, se centraron en el cuidado y la prevención de problemáticas que afectan a esta población.</w:t>
      </w:r>
    </w:p>
    <w:p w:rsidR="00541549" w:rsidP="00541549" w:rsidRDefault="00541549" w14:paraId="166D4923" w14:textId="77777777">
      <w:pPr>
        <w:pStyle w:val="Textoindependiente"/>
        <w:jc w:val="both"/>
      </w:pPr>
    </w:p>
    <w:p w:rsidR="00541549" w:rsidP="00541549" w:rsidRDefault="00541549" w14:paraId="799B8DBE" w14:textId="77777777">
      <w:pPr>
        <w:pStyle w:val="Textoindependiente"/>
        <w:jc w:val="both"/>
      </w:pPr>
      <w:r>
        <w:t>Se realizaron recorridos territoriales en 16 localidades de Bogotá, como parte de la fase inicial "Operación Amistad". Estas acciones permitieron:</w:t>
      </w:r>
    </w:p>
    <w:p w:rsidR="00541549" w:rsidP="00541549" w:rsidRDefault="00541549" w14:paraId="5F999D8B" w14:textId="77777777">
      <w:pPr>
        <w:pStyle w:val="Textoindependiente"/>
        <w:jc w:val="both"/>
      </w:pPr>
    </w:p>
    <w:p w:rsidR="00541549" w:rsidP="00541549" w:rsidRDefault="00541549" w14:paraId="233DD083" w14:textId="77777777">
      <w:pPr>
        <w:pStyle w:val="Textoindependiente"/>
        <w:jc w:val="both"/>
      </w:pPr>
      <w:r>
        <w:t>Identificar dinámicas y problemáticas territoriales.</w:t>
      </w:r>
    </w:p>
    <w:p w:rsidR="00541549" w:rsidP="00541549" w:rsidRDefault="00541549" w14:paraId="15750477" w14:textId="77777777">
      <w:pPr>
        <w:pStyle w:val="Textoindependiente"/>
        <w:jc w:val="both"/>
      </w:pPr>
      <w:r>
        <w:t>Focalizar a los NNAJ como sujetos de atención prioritaria.</w:t>
      </w:r>
    </w:p>
    <w:p w:rsidR="00541549" w:rsidP="00541549" w:rsidRDefault="00541549" w14:paraId="4538F8A9" w14:textId="77777777">
      <w:pPr>
        <w:pStyle w:val="Textoindependiente"/>
        <w:jc w:val="both"/>
      </w:pPr>
      <w:r>
        <w:t>Difundir la oferta institucional.</w:t>
      </w:r>
    </w:p>
    <w:p w:rsidR="00541549" w:rsidP="00541549" w:rsidRDefault="00541549" w14:paraId="35A84469" w14:textId="77777777">
      <w:pPr>
        <w:pStyle w:val="Textoindependiente"/>
        <w:jc w:val="both"/>
      </w:pPr>
      <w:r>
        <w:t>Establecer primeros contactos para su vinculación a servicios.</w:t>
      </w:r>
    </w:p>
    <w:p w:rsidR="00541549" w:rsidP="00541549" w:rsidRDefault="00541549" w14:paraId="135541E5" w14:textId="77777777">
      <w:pPr>
        <w:pStyle w:val="Textoindependiente"/>
        <w:jc w:val="both"/>
      </w:pPr>
    </w:p>
    <w:p w:rsidR="00541549" w:rsidP="00541549" w:rsidRDefault="00541549" w14:paraId="14BA038B" w14:textId="77777777">
      <w:pPr>
        <w:pStyle w:val="Textoindependiente"/>
        <w:jc w:val="both"/>
      </w:pPr>
      <w:r>
        <w:t>Se realizo recorrido y acompañamiento de la estrategia de prevención con la actividad maratón 48 horas Fontibón.</w:t>
      </w:r>
    </w:p>
    <w:p w:rsidR="00541549" w:rsidP="00541549" w:rsidRDefault="00541549" w14:paraId="3F26B7A0" w14:textId="77777777">
      <w:pPr>
        <w:pStyle w:val="Textoindependiente"/>
        <w:jc w:val="both"/>
      </w:pPr>
    </w:p>
    <w:p w:rsidRPr="00854B6B" w:rsidR="00541549" w:rsidP="00541549" w:rsidRDefault="00541549" w14:paraId="1FCA4968" w14:textId="77777777">
      <w:pPr>
        <w:pStyle w:val="Textoindependiente"/>
        <w:jc w:val="both"/>
        <w:rPr>
          <w:b/>
          <w:bCs/>
          <w:lang w:val="es-CO"/>
        </w:rPr>
      </w:pPr>
      <w:r w:rsidRPr="00854B6B">
        <w:rPr>
          <w:b/>
          <w:bCs/>
          <w:lang w:val="es-CO"/>
        </w:rPr>
        <w:t>2.3. Atención en Sede Administrativa Calle 15</w:t>
      </w:r>
    </w:p>
    <w:p w:rsidRPr="00A72BC1" w:rsidR="00541549" w:rsidP="00541549" w:rsidRDefault="00541549" w14:paraId="2E6EF12D" w14:textId="77777777">
      <w:pPr>
        <w:pStyle w:val="Textoindependiente"/>
        <w:jc w:val="both"/>
        <w:rPr>
          <w:lang w:val="es-CO"/>
        </w:rPr>
      </w:pPr>
    </w:p>
    <w:p w:rsidRPr="00A72BC1" w:rsidR="00541549" w:rsidP="00541549" w:rsidRDefault="00541549" w14:paraId="71270F61" w14:textId="77777777">
      <w:pPr>
        <w:pStyle w:val="Textoindependiente"/>
        <w:jc w:val="both"/>
        <w:rPr>
          <w:lang w:val="es-CO"/>
        </w:rPr>
      </w:pPr>
      <w:r w:rsidRPr="00A72BC1">
        <w:rPr>
          <w:lang w:val="es-CO"/>
        </w:rPr>
        <w:t>Se continuo con el punto de atención en la sede administrativa de la Calle 15, donde se brindó información y orientación a jóvenes interesados en los programas de IDIPRON.</w:t>
      </w:r>
    </w:p>
    <w:p w:rsidRPr="00A72BC1" w:rsidR="00541549" w:rsidP="00541549" w:rsidRDefault="00541549" w14:paraId="0285F9BF" w14:textId="77777777">
      <w:pPr>
        <w:pStyle w:val="Textoindependiente"/>
        <w:jc w:val="both"/>
        <w:rPr>
          <w:lang w:val="es-CO"/>
        </w:rPr>
      </w:pPr>
    </w:p>
    <w:p w:rsidRPr="00A72BC1" w:rsidR="00541549" w:rsidP="00541549" w:rsidRDefault="00541549" w14:paraId="68CAD173" w14:textId="77777777">
      <w:pPr>
        <w:pStyle w:val="Textoindependiente"/>
        <w:jc w:val="both"/>
        <w:rPr>
          <w:lang w:val="es-CO"/>
        </w:rPr>
      </w:pPr>
      <w:r w:rsidRPr="00A72BC1">
        <w:rPr>
          <w:lang w:val="es-CO"/>
        </w:rPr>
        <w:t>Las principales actividades en este punto fueron:</w:t>
      </w:r>
    </w:p>
    <w:p w:rsidRPr="00A72BC1" w:rsidR="00541549" w:rsidP="00541549" w:rsidRDefault="00541549" w14:paraId="47D22A68" w14:textId="77777777">
      <w:pPr>
        <w:pStyle w:val="Textoindependiente"/>
        <w:jc w:val="both"/>
        <w:rPr>
          <w:lang w:val="es-CO"/>
        </w:rPr>
      </w:pPr>
    </w:p>
    <w:p w:rsidRPr="00A72BC1" w:rsidR="00541549" w:rsidP="00541549" w:rsidRDefault="00541549" w14:paraId="64B1AB66" w14:textId="77777777">
      <w:pPr>
        <w:pStyle w:val="Textoindependiente"/>
        <w:jc w:val="both"/>
        <w:rPr>
          <w:lang w:val="es-CO"/>
        </w:rPr>
      </w:pPr>
      <w:r w:rsidRPr="00A72BC1">
        <w:rPr>
          <w:lang w:val="es-CO"/>
        </w:rPr>
        <w:t>Recepción y atención de casos individuales.</w:t>
      </w:r>
    </w:p>
    <w:p w:rsidRPr="00A72BC1" w:rsidR="00541549" w:rsidP="00541549" w:rsidRDefault="00541549" w14:paraId="0F095D2C" w14:textId="77777777">
      <w:pPr>
        <w:pStyle w:val="Textoindependiente"/>
        <w:jc w:val="both"/>
        <w:rPr>
          <w:lang w:val="es-CO"/>
        </w:rPr>
      </w:pPr>
      <w:r w:rsidRPr="00A72BC1">
        <w:rPr>
          <w:lang w:val="es-CO"/>
        </w:rPr>
        <w:t>Atención a AJ para fichas de ingreso.</w:t>
      </w:r>
    </w:p>
    <w:p w:rsidRPr="00A72BC1" w:rsidR="00541549" w:rsidP="00541549" w:rsidRDefault="00541549" w14:paraId="754810C9" w14:textId="77777777">
      <w:pPr>
        <w:pStyle w:val="Textoindependiente"/>
        <w:jc w:val="both"/>
        <w:rPr>
          <w:lang w:val="es-CO"/>
        </w:rPr>
      </w:pPr>
      <w:r w:rsidRPr="00A72BC1">
        <w:rPr>
          <w:lang w:val="es-CO"/>
        </w:rPr>
        <w:t>Información sobre procesos de ingreso y requisitos de vinculación.</w:t>
      </w:r>
    </w:p>
    <w:p w:rsidRPr="00A72BC1" w:rsidR="00541549" w:rsidP="00541549" w:rsidRDefault="00541549" w14:paraId="68B8EAE0" w14:textId="77777777">
      <w:pPr>
        <w:pStyle w:val="Textoindependiente"/>
        <w:jc w:val="both"/>
        <w:rPr>
          <w:lang w:val="es-CO"/>
        </w:rPr>
      </w:pPr>
      <w:r w:rsidRPr="00A72BC1">
        <w:rPr>
          <w:lang w:val="es-CO"/>
        </w:rPr>
        <w:t>Coordinación con áreas internas para agilizar trámites administrativos (ingresos prioritarios a internado y NNAJ en situación de egreso).</w:t>
      </w:r>
    </w:p>
    <w:p w:rsidRPr="00A72BC1" w:rsidR="00541549" w:rsidP="00541549" w:rsidRDefault="00541549" w14:paraId="191776F5" w14:textId="77777777">
      <w:pPr>
        <w:pStyle w:val="Textoindependiente"/>
        <w:jc w:val="both"/>
        <w:rPr>
          <w:lang w:val="es-CO"/>
        </w:rPr>
      </w:pPr>
      <w:r w:rsidRPr="00A72BC1">
        <w:rPr>
          <w:lang w:val="es-CO"/>
        </w:rPr>
        <w:t>Atención a familias de NNAJ interesados en el proceso.</w:t>
      </w:r>
    </w:p>
    <w:p w:rsidRPr="00A72BC1" w:rsidR="00541549" w:rsidP="00541549" w:rsidRDefault="00541549" w14:paraId="343B57D7" w14:textId="77777777">
      <w:pPr>
        <w:pStyle w:val="Textoindependiente"/>
        <w:jc w:val="both"/>
        <w:rPr>
          <w:lang w:val="es-CO"/>
        </w:rPr>
      </w:pPr>
    </w:p>
    <w:p w:rsidRPr="00854B6B" w:rsidR="00541549" w:rsidP="00541549" w:rsidRDefault="00541549" w14:paraId="660B1008" w14:textId="77777777">
      <w:pPr>
        <w:pStyle w:val="Textoindependiente"/>
        <w:jc w:val="both"/>
        <w:rPr>
          <w:b/>
          <w:bCs/>
          <w:lang w:val="es-CO"/>
        </w:rPr>
      </w:pPr>
      <w:r w:rsidRPr="00854B6B">
        <w:rPr>
          <w:b/>
          <w:bCs/>
          <w:lang w:val="es-CO"/>
        </w:rPr>
        <w:t>2.4. Seguimiento a Jóvenes en Proceso de Vinculación</w:t>
      </w:r>
    </w:p>
    <w:p w:rsidRPr="004752C6" w:rsidR="00541549" w:rsidP="00541549" w:rsidRDefault="00541549" w14:paraId="5172F792" w14:textId="77777777">
      <w:pPr>
        <w:pStyle w:val="Textoindependiente"/>
        <w:jc w:val="both"/>
        <w:rPr>
          <w:lang w:val="es-CO"/>
        </w:rPr>
      </w:pPr>
    </w:p>
    <w:p w:rsidR="00541549" w:rsidP="00541549" w:rsidRDefault="00541549" w14:paraId="42906EC3" w14:textId="77777777">
      <w:pPr>
        <w:pStyle w:val="Textoindependiente"/>
        <w:jc w:val="both"/>
        <w:rPr>
          <w:lang w:val="es-CO"/>
        </w:rPr>
      </w:pPr>
      <w:r w:rsidRPr="008C701B">
        <w:rPr>
          <w:lang w:val="es-CO"/>
        </w:rPr>
        <w:t xml:space="preserve">Dentro de los procesos desarrollados en territorio, se destaca el seguimiento a </w:t>
      </w:r>
      <w:r>
        <w:rPr>
          <w:lang w:val="es-CO"/>
        </w:rPr>
        <w:t xml:space="preserve">190 </w:t>
      </w:r>
      <w:r w:rsidRPr="008C701B">
        <w:rPr>
          <w:lang w:val="es-CO"/>
        </w:rPr>
        <w:t>jóvenes que se enc</w:t>
      </w:r>
      <w:r>
        <w:rPr>
          <w:lang w:val="es-CO"/>
        </w:rPr>
        <w:t>ue</w:t>
      </w:r>
      <w:r w:rsidRPr="008C701B">
        <w:rPr>
          <w:lang w:val="es-CO"/>
        </w:rPr>
        <w:t>ntra</w:t>
      </w:r>
      <w:r>
        <w:rPr>
          <w:lang w:val="es-CO"/>
        </w:rPr>
        <w:t>n en procesos territoriales para completar las 5 asistencias</w:t>
      </w:r>
      <w:r w:rsidRPr="008C701B">
        <w:rPr>
          <w:lang w:val="es-CO"/>
        </w:rPr>
        <w:t>. De este total,</w:t>
      </w:r>
      <w:r>
        <w:rPr>
          <w:lang w:val="es-CO"/>
        </w:rPr>
        <w:t xml:space="preserve"> 164</w:t>
      </w:r>
      <w:r w:rsidRPr="008C701B">
        <w:rPr>
          <w:lang w:val="es-CO"/>
        </w:rPr>
        <w:t xml:space="preserve"> </w:t>
      </w:r>
      <w:r>
        <w:rPr>
          <w:lang w:val="es-CO"/>
        </w:rPr>
        <w:t xml:space="preserve">han realizado ficha de ingreso en el mes de agosto y se espera que ingresen a las unidades para la primera semana de septiembre. </w:t>
      </w:r>
    </w:p>
    <w:p w:rsidR="00541549" w:rsidP="00541549" w:rsidRDefault="00541549" w14:paraId="39F5F6B2" w14:textId="77777777">
      <w:pPr>
        <w:pStyle w:val="Textoindependiente"/>
        <w:jc w:val="both"/>
        <w:rPr>
          <w:lang w:val="es-CO"/>
        </w:rPr>
      </w:pPr>
    </w:p>
    <w:p w:rsidRPr="00854B6B" w:rsidR="00541549" w:rsidP="00541549" w:rsidRDefault="00541549" w14:paraId="7A388DBB" w14:textId="77777777">
      <w:pPr>
        <w:pStyle w:val="Textoindependiente"/>
        <w:jc w:val="both"/>
        <w:rPr>
          <w:b/>
          <w:bCs/>
          <w:lang w:val="es-CO"/>
        </w:rPr>
      </w:pPr>
      <w:r w:rsidRPr="00854B6B">
        <w:rPr>
          <w:b/>
          <w:bCs/>
          <w:lang w:val="es-CO"/>
        </w:rPr>
        <w:t>3. Limitaciones y Retos</w:t>
      </w:r>
    </w:p>
    <w:p w:rsidRPr="00854B6B" w:rsidR="00541549" w:rsidP="00541549" w:rsidRDefault="00541549" w14:paraId="66A22655" w14:textId="77777777">
      <w:pPr>
        <w:pStyle w:val="Textoindependiente"/>
        <w:jc w:val="both"/>
        <w:rPr>
          <w:b/>
          <w:bCs/>
          <w:lang w:val="es-CO"/>
        </w:rPr>
      </w:pPr>
    </w:p>
    <w:p w:rsidRPr="00854B6B" w:rsidR="00541549" w:rsidP="00541549" w:rsidRDefault="00541549" w14:paraId="75A57E31" w14:textId="77777777">
      <w:pPr>
        <w:pStyle w:val="Textoindependiente"/>
        <w:jc w:val="both"/>
        <w:rPr>
          <w:b/>
          <w:bCs/>
          <w:lang w:val="es-CO"/>
        </w:rPr>
      </w:pPr>
      <w:r w:rsidRPr="00854B6B">
        <w:rPr>
          <w:b/>
          <w:bCs/>
          <w:lang w:val="es-CO"/>
        </w:rPr>
        <w:t>3.1. Limitaciones.</w:t>
      </w:r>
    </w:p>
    <w:p w:rsidR="00541549" w:rsidP="00541549" w:rsidRDefault="00541549" w14:paraId="68E70C8B" w14:textId="77777777">
      <w:pPr>
        <w:pStyle w:val="Textoindependiente"/>
        <w:jc w:val="both"/>
        <w:rPr>
          <w:lang w:val="es-CO"/>
        </w:rPr>
      </w:pPr>
    </w:p>
    <w:p w:rsidR="00541549" w:rsidP="00541549" w:rsidRDefault="00541549" w14:paraId="02D91C52" w14:textId="77777777">
      <w:pPr>
        <w:pStyle w:val="Textoindependiente"/>
        <w:jc w:val="both"/>
        <w:rPr>
          <w:lang w:val="es-CO"/>
        </w:rPr>
      </w:pPr>
      <w:r w:rsidRPr="00A72BC1">
        <w:rPr>
          <w:lang w:val="es-CO"/>
        </w:rPr>
        <w:t>El proceso en territorio se ha visto afectado ligeramente por la disminución de 4 promotores en la estrategia de prevención</w:t>
      </w:r>
      <w:r>
        <w:rPr>
          <w:lang w:val="es-CO"/>
        </w:rPr>
        <w:t>.</w:t>
      </w:r>
    </w:p>
    <w:p w:rsidR="00541549" w:rsidP="00541549" w:rsidRDefault="00541549" w14:paraId="5E2037E0" w14:textId="77777777">
      <w:pPr>
        <w:pStyle w:val="Textoindependiente"/>
        <w:jc w:val="both"/>
        <w:rPr>
          <w:lang w:val="es-CO"/>
        </w:rPr>
      </w:pPr>
    </w:p>
    <w:p w:rsidR="00541549" w:rsidP="00541549" w:rsidRDefault="00541549" w14:paraId="150C6E29" w14:textId="77777777">
      <w:pPr>
        <w:pStyle w:val="Textoindependiente"/>
        <w:jc w:val="both"/>
        <w:rPr>
          <w:lang w:val="es-CO"/>
        </w:rPr>
      </w:pPr>
      <w:r>
        <w:rPr>
          <w:lang w:val="es-CO"/>
        </w:rPr>
        <w:t>Adicionalmente se tuvieron algunos contratiempos en los cargues de los primeros días del mes de agosto, esto debido a la subsanación de meriendas realizada en la sede calle 61.</w:t>
      </w:r>
    </w:p>
    <w:p w:rsidR="00541549" w:rsidP="00541549" w:rsidRDefault="00541549" w14:paraId="18EAE6F3" w14:textId="77777777">
      <w:pPr>
        <w:pStyle w:val="Textoindependiente"/>
        <w:jc w:val="both"/>
        <w:rPr>
          <w:lang w:val="es-CO"/>
        </w:rPr>
      </w:pPr>
    </w:p>
    <w:p w:rsidRPr="00854B6B" w:rsidR="00541549" w:rsidP="00541549" w:rsidRDefault="00541549" w14:paraId="5EA5649A" w14:textId="77777777">
      <w:pPr>
        <w:pStyle w:val="Textoindependiente"/>
        <w:jc w:val="both"/>
        <w:rPr>
          <w:b/>
          <w:bCs/>
          <w:lang w:val="es-CO"/>
        </w:rPr>
      </w:pPr>
      <w:r w:rsidRPr="00854B6B">
        <w:rPr>
          <w:b/>
          <w:bCs/>
          <w:lang w:val="es-CO"/>
        </w:rPr>
        <w:t>3.2. Retos</w:t>
      </w:r>
    </w:p>
    <w:p w:rsidRPr="00A72BC1" w:rsidR="00541549" w:rsidP="00541549" w:rsidRDefault="00541549" w14:paraId="0A113DF7" w14:textId="77777777">
      <w:pPr>
        <w:pStyle w:val="Textoindependiente"/>
        <w:jc w:val="both"/>
        <w:rPr>
          <w:lang w:val="es-CO"/>
        </w:rPr>
      </w:pPr>
    </w:p>
    <w:p w:rsidRPr="00A72BC1" w:rsidR="00541549" w:rsidP="00541549" w:rsidRDefault="00541549" w14:paraId="5282F449" w14:textId="77777777">
      <w:pPr>
        <w:pStyle w:val="Textoindependiente"/>
        <w:jc w:val="both"/>
        <w:rPr>
          <w:lang w:val="es-CO"/>
        </w:rPr>
      </w:pPr>
      <w:r w:rsidRPr="00A72BC1">
        <w:rPr>
          <w:lang w:val="es-CO"/>
        </w:rPr>
        <w:t>Fortalecimiento de la estrategia de vinculación: Asegurar la transición efectiva de los jóvenes en proceso de ingreso a las unidades educativas.</w:t>
      </w:r>
    </w:p>
    <w:p w:rsidR="00541549" w:rsidP="00541549" w:rsidRDefault="00541549" w14:paraId="04E28045" w14:textId="77777777">
      <w:pPr>
        <w:pStyle w:val="Textoindependiente"/>
        <w:jc w:val="both"/>
        <w:rPr>
          <w:lang w:val="es-CO"/>
        </w:rPr>
      </w:pPr>
    </w:p>
    <w:p w:rsidRPr="00A72BC1" w:rsidR="00541549" w:rsidP="00541549" w:rsidRDefault="00541549" w14:paraId="005F9230" w14:textId="77777777">
      <w:pPr>
        <w:pStyle w:val="Textoindependiente"/>
        <w:jc w:val="both"/>
        <w:rPr>
          <w:lang w:val="es-CO"/>
        </w:rPr>
      </w:pPr>
    </w:p>
    <w:p w:rsidRPr="00A72BC1" w:rsidR="00541549" w:rsidP="00541549" w:rsidRDefault="00541549" w14:paraId="6D77FAF9" w14:textId="77777777">
      <w:pPr>
        <w:pStyle w:val="Textoindependiente"/>
        <w:jc w:val="both"/>
        <w:rPr>
          <w:lang w:val="es-CO"/>
        </w:rPr>
      </w:pPr>
      <w:r w:rsidRPr="00A72BC1">
        <w:rPr>
          <w:lang w:val="es-CO"/>
        </w:rPr>
        <w:t>Articulación con actores comunitarios: Potenciar alianzas con instituciones locales para fortalecer el trabajo preventivo en los territorios.</w:t>
      </w:r>
    </w:p>
    <w:p w:rsidRPr="00A72BC1" w:rsidR="00541549" w:rsidP="00541549" w:rsidRDefault="00541549" w14:paraId="2EE423DC" w14:textId="77777777">
      <w:pPr>
        <w:pStyle w:val="Textoindependiente"/>
        <w:jc w:val="both"/>
        <w:rPr>
          <w:lang w:val="es-CO"/>
        </w:rPr>
      </w:pPr>
    </w:p>
    <w:p w:rsidRPr="00A72BC1" w:rsidR="00541549" w:rsidP="00541549" w:rsidRDefault="00541549" w14:paraId="01408B76" w14:textId="77777777">
      <w:pPr>
        <w:pStyle w:val="Textoindependiente"/>
        <w:jc w:val="both"/>
        <w:rPr>
          <w:lang w:val="es-CO"/>
        </w:rPr>
      </w:pPr>
      <w:r>
        <w:rPr>
          <w:lang w:val="es-CO"/>
        </w:rPr>
        <w:t>Continuar con el proceso de a</w:t>
      </w:r>
      <w:r w:rsidRPr="00A72BC1">
        <w:rPr>
          <w:lang w:val="es-CO"/>
        </w:rPr>
        <w:t>daptación</w:t>
      </w:r>
      <w:r>
        <w:rPr>
          <w:lang w:val="es-CO"/>
        </w:rPr>
        <w:t xml:space="preserve"> y mejora </w:t>
      </w:r>
      <w:r w:rsidRPr="00A72BC1">
        <w:rPr>
          <w:lang w:val="es-CO"/>
        </w:rPr>
        <w:t>que se están ejecutando desde el mes de marzo</w:t>
      </w:r>
      <w:r>
        <w:rPr>
          <w:lang w:val="es-CO"/>
        </w:rPr>
        <w:t xml:space="preserve"> y agosto</w:t>
      </w:r>
      <w:r w:rsidRPr="00A72BC1">
        <w:rPr>
          <w:lang w:val="es-CO"/>
        </w:rPr>
        <w:t xml:space="preserve"> en el área administrativa</w:t>
      </w:r>
      <w:r>
        <w:rPr>
          <w:lang w:val="es-CO"/>
        </w:rPr>
        <w:t xml:space="preserve"> de prevención,</w:t>
      </w:r>
      <w:r w:rsidRPr="00A72BC1">
        <w:rPr>
          <w:lang w:val="es-CO"/>
        </w:rPr>
        <w:t xml:space="preserve"> los cuales se detallan a continuación:</w:t>
      </w:r>
    </w:p>
    <w:p w:rsidRPr="00A72BC1" w:rsidR="00541549" w:rsidP="00541549" w:rsidRDefault="00541549" w14:paraId="2432EDDC" w14:textId="77777777">
      <w:pPr>
        <w:pStyle w:val="Textoindependiente"/>
        <w:jc w:val="both"/>
        <w:rPr>
          <w:lang w:val="es-CO"/>
        </w:rPr>
      </w:pPr>
    </w:p>
    <w:p w:rsidRPr="00A72BC1" w:rsidR="00541549" w:rsidP="00541549" w:rsidRDefault="00541549" w14:paraId="50DBC90B" w14:textId="77777777">
      <w:pPr>
        <w:pStyle w:val="Textoindependiente"/>
        <w:numPr>
          <w:ilvl w:val="0"/>
          <w:numId w:val="5"/>
        </w:numPr>
        <w:jc w:val="both"/>
        <w:rPr>
          <w:lang w:val="es-CO"/>
        </w:rPr>
      </w:pPr>
      <w:r w:rsidRPr="00A72BC1">
        <w:rPr>
          <w:lang w:val="es-CO"/>
        </w:rPr>
        <w:t>Repositorio digital de todas las actas de encuentro.</w:t>
      </w:r>
    </w:p>
    <w:p w:rsidRPr="00A72BC1" w:rsidR="00541549" w:rsidP="00541549" w:rsidRDefault="00541549" w14:paraId="1ABC9236" w14:textId="77777777">
      <w:pPr>
        <w:pStyle w:val="Textoindependiente"/>
        <w:numPr>
          <w:ilvl w:val="0"/>
          <w:numId w:val="5"/>
        </w:numPr>
        <w:jc w:val="both"/>
        <w:rPr>
          <w:lang w:val="es-CO"/>
        </w:rPr>
      </w:pPr>
      <w:r w:rsidRPr="00A72BC1">
        <w:rPr>
          <w:lang w:val="es-CO"/>
        </w:rPr>
        <w:t>Ajuste a los procesos de revisión y seguimiento de actas.</w:t>
      </w:r>
    </w:p>
    <w:p w:rsidRPr="00A72BC1" w:rsidR="00541549" w:rsidP="00541549" w:rsidRDefault="00541549" w14:paraId="4F41F04B" w14:textId="77777777">
      <w:pPr>
        <w:pStyle w:val="Textoindependiente"/>
        <w:numPr>
          <w:ilvl w:val="0"/>
          <w:numId w:val="5"/>
        </w:numPr>
        <w:jc w:val="both"/>
        <w:rPr>
          <w:lang w:val="es-CO"/>
        </w:rPr>
      </w:pPr>
      <w:r w:rsidRPr="00A72BC1">
        <w:rPr>
          <w:lang w:val="es-CO"/>
        </w:rPr>
        <w:t>Seguimiento a NNAJ cargados en SIMI versus actas físicas.</w:t>
      </w:r>
    </w:p>
    <w:p w:rsidRPr="00A72BC1" w:rsidR="00541549" w:rsidP="00541549" w:rsidRDefault="00541549" w14:paraId="2FAC3C72" w14:textId="77777777">
      <w:pPr>
        <w:pStyle w:val="Textoindependiente"/>
        <w:numPr>
          <w:ilvl w:val="0"/>
          <w:numId w:val="5"/>
        </w:numPr>
        <w:jc w:val="both"/>
        <w:rPr>
          <w:lang w:val="es-CO"/>
        </w:rPr>
      </w:pPr>
      <w:r w:rsidRPr="00A72BC1">
        <w:rPr>
          <w:lang w:val="es-CO"/>
        </w:rPr>
        <w:t xml:space="preserve">Seguimiento fichas de ingreso / contactos únicos. </w:t>
      </w:r>
    </w:p>
    <w:p w:rsidR="00541549" w:rsidP="00541549" w:rsidRDefault="00541549" w14:paraId="7D97BB06" w14:textId="77777777">
      <w:pPr>
        <w:pStyle w:val="Textoindependiente"/>
        <w:numPr>
          <w:ilvl w:val="0"/>
          <w:numId w:val="5"/>
        </w:numPr>
        <w:jc w:val="both"/>
        <w:rPr>
          <w:lang w:val="es-CO"/>
        </w:rPr>
      </w:pPr>
      <w:r w:rsidRPr="00A72BC1">
        <w:rPr>
          <w:lang w:val="es-CO"/>
        </w:rPr>
        <w:t xml:space="preserve">Diligenciamiento tablero de control. </w:t>
      </w:r>
    </w:p>
    <w:p w:rsidR="00541549" w:rsidP="00541549" w:rsidRDefault="00541549" w14:paraId="40EEDEAC" w14:textId="77777777">
      <w:pPr>
        <w:pStyle w:val="Textoindependiente"/>
        <w:numPr>
          <w:ilvl w:val="0"/>
          <w:numId w:val="5"/>
        </w:numPr>
        <w:jc w:val="both"/>
        <w:rPr>
          <w:lang w:val="es-CO"/>
        </w:rPr>
      </w:pPr>
      <w:r>
        <w:rPr>
          <w:lang w:val="es-CO"/>
        </w:rPr>
        <w:t>Diligenciamiento detallado tablero de control (contactos únicos).</w:t>
      </w:r>
    </w:p>
    <w:p w:rsidR="00541549" w:rsidP="00541549" w:rsidRDefault="00541549" w14:paraId="26E15250" w14:textId="77777777">
      <w:pPr>
        <w:pStyle w:val="Textoindependiente"/>
        <w:numPr>
          <w:ilvl w:val="0"/>
          <w:numId w:val="5"/>
        </w:numPr>
        <w:jc w:val="both"/>
        <w:rPr>
          <w:lang w:val="es-CO"/>
        </w:rPr>
      </w:pPr>
      <w:r>
        <w:rPr>
          <w:lang w:val="es-CO"/>
        </w:rPr>
        <w:t>Control de ingresos</w:t>
      </w:r>
    </w:p>
    <w:p w:rsidR="00541549" w:rsidP="00541549" w:rsidRDefault="00541549" w14:paraId="2D1F9B22" w14:textId="77777777">
      <w:pPr>
        <w:pStyle w:val="Textoindependiente"/>
        <w:numPr>
          <w:ilvl w:val="0"/>
          <w:numId w:val="5"/>
        </w:numPr>
        <w:jc w:val="both"/>
        <w:rPr>
          <w:lang w:val="es-CO"/>
        </w:rPr>
      </w:pPr>
      <w:r>
        <w:rPr>
          <w:lang w:val="es-CO"/>
        </w:rPr>
        <w:t>Validación NNAJ con 5 asistencias para ficha de ingreso.</w:t>
      </w:r>
    </w:p>
    <w:p w:rsidRPr="00A72BC1" w:rsidR="00541549" w:rsidP="00541549" w:rsidRDefault="00541549" w14:paraId="308F398D" w14:textId="77777777">
      <w:pPr>
        <w:pStyle w:val="Textoindependiente"/>
        <w:numPr>
          <w:ilvl w:val="0"/>
          <w:numId w:val="5"/>
        </w:numPr>
        <w:jc w:val="both"/>
        <w:rPr>
          <w:lang w:val="es-CO"/>
        </w:rPr>
      </w:pPr>
      <w:r>
        <w:rPr>
          <w:lang w:val="es-CO"/>
        </w:rPr>
        <w:t xml:space="preserve">Validación de meriendas y asistencias. </w:t>
      </w:r>
    </w:p>
    <w:p w:rsidRPr="00A72BC1" w:rsidR="00541549" w:rsidP="00541549" w:rsidRDefault="00541549" w14:paraId="019F93AB" w14:textId="77777777">
      <w:pPr>
        <w:pStyle w:val="Textoindependiente"/>
        <w:jc w:val="both"/>
        <w:rPr>
          <w:lang w:val="es-CO"/>
        </w:rPr>
      </w:pPr>
    </w:p>
    <w:p w:rsidRPr="00854B6B" w:rsidR="00541549" w:rsidP="00541549" w:rsidRDefault="00541549" w14:paraId="6AE2D4E0" w14:textId="77777777">
      <w:pPr>
        <w:pStyle w:val="Textoindependiente"/>
        <w:jc w:val="both"/>
        <w:rPr>
          <w:b/>
          <w:bCs/>
          <w:lang w:val="es-CO"/>
        </w:rPr>
      </w:pPr>
      <w:r w:rsidRPr="00854B6B">
        <w:rPr>
          <w:b/>
          <w:bCs/>
          <w:lang w:val="es-CO"/>
        </w:rPr>
        <w:t>4. Actividades de alto impacto.</w:t>
      </w:r>
    </w:p>
    <w:p w:rsidRPr="00A72BC1" w:rsidR="00541549" w:rsidP="00541549" w:rsidRDefault="00541549" w14:paraId="1B0D7A88" w14:textId="77777777">
      <w:pPr>
        <w:pStyle w:val="Textoindependiente"/>
        <w:jc w:val="both"/>
        <w:rPr>
          <w:lang w:val="es-CO"/>
        </w:rPr>
      </w:pPr>
    </w:p>
    <w:p w:rsidRPr="00E93DD7" w:rsidR="00541549" w:rsidP="00541549" w:rsidRDefault="00541549" w14:paraId="6F226F45" w14:textId="58030FF9">
      <w:pPr>
        <w:pStyle w:val="Textoindependiente"/>
        <w:jc w:val="both"/>
        <w:rPr>
          <w:lang w:val="es-CO"/>
        </w:rPr>
      </w:pPr>
      <w:r w:rsidRPr="00E93DD7">
        <w:rPr>
          <w:lang w:val="es-CO"/>
        </w:rPr>
        <w:t>La feria de servicio liderad</w:t>
      </w:r>
      <w:r w:rsidR="00854B6B">
        <w:rPr>
          <w:lang w:val="es-CO"/>
        </w:rPr>
        <w:t>a</w:t>
      </w:r>
      <w:r w:rsidRPr="00E93DD7">
        <w:rPr>
          <w:lang w:val="es-CO"/>
        </w:rPr>
        <w:t xml:space="preserve"> por </w:t>
      </w:r>
      <w:r w:rsidR="00FA4915">
        <w:rPr>
          <w:lang w:val="es-CO"/>
        </w:rPr>
        <w:t xml:space="preserve">la estrategia </w:t>
      </w:r>
      <w:r w:rsidRPr="00E93DD7">
        <w:rPr>
          <w:lang w:val="es-CO"/>
        </w:rPr>
        <w:t>Prevención se consoli</w:t>
      </w:r>
      <w:r>
        <w:rPr>
          <w:lang w:val="es-CO"/>
        </w:rPr>
        <w:t>do</w:t>
      </w:r>
      <w:r w:rsidRPr="00E93DD7">
        <w:rPr>
          <w:lang w:val="es-CO"/>
        </w:rPr>
        <w:t xml:space="preserve"> como espacio clave para vincular adolescentes y jóvenes (A.J) en situación de vulnerabilidad a los servicios de las Unidades de Protección Integral (UPI).</w:t>
      </w:r>
    </w:p>
    <w:p w:rsidRPr="00E93DD7" w:rsidR="00541549" w:rsidP="00541549" w:rsidRDefault="00541549" w14:paraId="1713AF4B" w14:textId="77777777">
      <w:pPr>
        <w:pStyle w:val="Textoindependiente"/>
        <w:jc w:val="both"/>
        <w:rPr>
          <w:lang w:val="es-CO"/>
        </w:rPr>
      </w:pPr>
    </w:p>
    <w:p w:rsidR="00541549" w:rsidP="00541549" w:rsidRDefault="00541549" w14:paraId="69388239" w14:textId="77777777">
      <w:pPr>
        <w:pStyle w:val="Textoindependiente"/>
        <w:jc w:val="both"/>
        <w:rPr>
          <w:lang w:val="es-CO"/>
        </w:rPr>
      </w:pPr>
      <w:r>
        <w:rPr>
          <w:lang w:val="es-CO"/>
        </w:rPr>
        <w:t>En e</w:t>
      </w:r>
      <w:r w:rsidRPr="00E93DD7">
        <w:rPr>
          <w:lang w:val="es-CO"/>
        </w:rPr>
        <w:t>sta jornada</w:t>
      </w:r>
      <w:r>
        <w:rPr>
          <w:lang w:val="es-CO"/>
        </w:rPr>
        <w:t xml:space="preserve"> permitió</w:t>
      </w:r>
      <w:r w:rsidRPr="00E93DD7">
        <w:rPr>
          <w:lang w:val="es-CO"/>
        </w:rPr>
        <w:t>:</w:t>
      </w:r>
      <w:r>
        <w:rPr>
          <w:lang w:val="es-CO"/>
        </w:rPr>
        <w:t xml:space="preserve">  </w:t>
      </w:r>
    </w:p>
    <w:p w:rsidR="00541549" w:rsidP="00541549" w:rsidRDefault="00541549" w14:paraId="37E8A477" w14:textId="77777777">
      <w:pPr>
        <w:pStyle w:val="Textoindependiente"/>
        <w:jc w:val="both"/>
        <w:rPr>
          <w:lang w:val="es-CO"/>
        </w:rPr>
      </w:pPr>
    </w:p>
    <w:p w:rsidRPr="00E93DD7" w:rsidR="00541549" w:rsidP="00541549" w:rsidRDefault="00541549" w14:paraId="72FA4850" w14:textId="77777777">
      <w:pPr>
        <w:pStyle w:val="Textoindependiente"/>
        <w:jc w:val="both"/>
        <w:rPr>
          <w:lang w:val="es-CO"/>
        </w:rPr>
      </w:pPr>
      <w:r w:rsidRPr="00E93DD7">
        <w:rPr>
          <w:lang w:val="es-CO"/>
        </w:rPr>
        <w:t>Acercar la oferta institucional a territorios estratégicos.</w:t>
      </w:r>
    </w:p>
    <w:p w:rsidRPr="00E93DD7" w:rsidR="00541549" w:rsidP="00541549" w:rsidRDefault="00541549" w14:paraId="06B51229" w14:textId="77777777">
      <w:pPr>
        <w:pStyle w:val="Textoindependiente"/>
        <w:jc w:val="both"/>
        <w:rPr>
          <w:lang w:val="es-CO"/>
        </w:rPr>
      </w:pPr>
      <w:r w:rsidRPr="00E93DD7">
        <w:rPr>
          <w:lang w:val="es-CO"/>
        </w:rPr>
        <w:t>Permiti</w:t>
      </w:r>
      <w:r>
        <w:rPr>
          <w:lang w:val="es-CO"/>
        </w:rPr>
        <w:t>r</w:t>
      </w:r>
      <w:r w:rsidRPr="00E93DD7">
        <w:rPr>
          <w:lang w:val="es-CO"/>
        </w:rPr>
        <w:t xml:space="preserve"> identificar necesidades específicas y diseñar rutas de atención.</w:t>
      </w:r>
    </w:p>
    <w:p w:rsidRPr="00E93DD7" w:rsidR="00541549" w:rsidP="00541549" w:rsidRDefault="00541549" w14:paraId="6B86745A" w14:textId="77777777">
      <w:pPr>
        <w:pStyle w:val="Textoindependiente"/>
        <w:jc w:val="both"/>
        <w:rPr>
          <w:lang w:val="es-CO"/>
        </w:rPr>
      </w:pPr>
      <w:r w:rsidRPr="00E93DD7">
        <w:rPr>
          <w:lang w:val="es-CO"/>
        </w:rPr>
        <w:t>Brindar información clara sobre programas, requisitos y beneficios.</w:t>
      </w:r>
    </w:p>
    <w:p w:rsidRPr="00E93DD7" w:rsidR="00541549" w:rsidP="00541549" w:rsidRDefault="00541549" w14:paraId="202A8926" w14:textId="77777777">
      <w:pPr>
        <w:pStyle w:val="Textoindependiente"/>
        <w:jc w:val="both"/>
        <w:rPr>
          <w:lang w:val="es-CO"/>
        </w:rPr>
      </w:pPr>
      <w:r w:rsidRPr="00E93DD7">
        <w:rPr>
          <w:lang w:val="es-CO"/>
        </w:rPr>
        <w:t>Promov</w:t>
      </w:r>
      <w:r>
        <w:rPr>
          <w:lang w:val="es-CO"/>
        </w:rPr>
        <w:t>er</w:t>
      </w:r>
      <w:r w:rsidRPr="00E93DD7">
        <w:rPr>
          <w:lang w:val="es-CO"/>
        </w:rPr>
        <w:t xml:space="preserve"> el reconocimiento de derechos y una atención personalizada.</w:t>
      </w:r>
    </w:p>
    <w:p w:rsidRPr="00E93DD7" w:rsidR="00541549" w:rsidP="00541549" w:rsidRDefault="00541549" w14:paraId="1ADC3260" w14:textId="77777777">
      <w:pPr>
        <w:pStyle w:val="Textoindependiente"/>
        <w:jc w:val="both"/>
        <w:rPr>
          <w:lang w:val="es-CO"/>
        </w:rPr>
      </w:pPr>
    </w:p>
    <w:p w:rsidRPr="00E93DD7" w:rsidR="00541549" w:rsidP="00541549" w:rsidRDefault="00541549" w14:paraId="0C854FDD" w14:textId="77777777">
      <w:pPr>
        <w:pStyle w:val="Textoindependiente"/>
        <w:jc w:val="both"/>
        <w:rPr>
          <w:lang w:val="es-CO"/>
        </w:rPr>
      </w:pPr>
      <w:r w:rsidRPr="00E93DD7">
        <w:rPr>
          <w:lang w:val="es-CO"/>
        </w:rPr>
        <w:t>Gracias a estrategias participativas y a una fuerte articulación territorial, se fortaleció el vínculo con la comunidad, se amplió la cobertura de atención y se mejoró el acceso de A.J en riesgo a oportunidades de inclusión, protección y desarrollo.</w:t>
      </w:r>
    </w:p>
    <w:p w:rsidRPr="00E93DD7" w:rsidR="00541549" w:rsidP="00541549" w:rsidRDefault="00541549" w14:paraId="71559398" w14:textId="77777777">
      <w:pPr>
        <w:pStyle w:val="Textoindependiente"/>
        <w:jc w:val="both"/>
        <w:rPr>
          <w:lang w:val="es-CO"/>
        </w:rPr>
      </w:pPr>
    </w:p>
    <w:p w:rsidR="00541549" w:rsidP="00541549" w:rsidRDefault="00541549" w14:paraId="7B0C24E7" w14:textId="77777777">
      <w:pPr>
        <w:pStyle w:val="Textoindependiente"/>
        <w:jc w:val="both"/>
        <w:rPr>
          <w:lang w:val="es-CO"/>
        </w:rPr>
      </w:pPr>
      <w:r w:rsidRPr="00E93DD7">
        <w:rPr>
          <w:lang w:val="es-CO"/>
        </w:rPr>
        <w:t>La tabla anexa presenta fecha, localidad y barrio d</w:t>
      </w:r>
      <w:r>
        <w:rPr>
          <w:lang w:val="es-CO"/>
        </w:rPr>
        <w:t>onde se realizó la</w:t>
      </w:r>
      <w:r w:rsidRPr="00E93DD7">
        <w:rPr>
          <w:lang w:val="es-CO"/>
        </w:rPr>
        <w:t xml:space="preserve"> actividad de alto impacto </w:t>
      </w:r>
      <w:r>
        <w:rPr>
          <w:lang w:val="es-CO"/>
        </w:rPr>
        <w:t xml:space="preserve">de la </w:t>
      </w:r>
      <w:r w:rsidRPr="00E93DD7">
        <w:rPr>
          <w:lang w:val="es-CO"/>
        </w:rPr>
        <w:t xml:space="preserve">Feria GEB en </w:t>
      </w:r>
      <w:r>
        <w:rPr>
          <w:lang w:val="es-CO"/>
        </w:rPr>
        <w:t>agosto</w:t>
      </w:r>
      <w:r w:rsidRPr="00E93DD7">
        <w:rPr>
          <w:lang w:val="es-CO"/>
        </w:rPr>
        <w:t xml:space="preserve"> 2025.</w:t>
      </w:r>
    </w:p>
    <w:p w:rsidR="00541549" w:rsidP="00541549" w:rsidRDefault="00541549" w14:paraId="1BF0A755" w14:textId="77777777">
      <w:pPr>
        <w:pStyle w:val="Textoindependiente"/>
        <w:jc w:val="both"/>
        <w:rPr>
          <w:lang w:val="es-CO"/>
        </w:rPr>
      </w:pPr>
    </w:p>
    <w:tbl>
      <w:tblPr>
        <w:tblW w:w="5116"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609"/>
        <w:gridCol w:w="2765"/>
        <w:gridCol w:w="4311"/>
      </w:tblGrid>
      <w:tr w:rsidRPr="00A72BC1" w:rsidR="00541549" w:rsidTr="00FA4915" w14:paraId="4BB91DE4" w14:textId="77777777">
        <w:trPr>
          <w:trHeight w:val="137"/>
        </w:trPr>
        <w:tc>
          <w:tcPr>
            <w:tcW w:w="926" w:type="pct"/>
            <w:shd w:val="clear" w:color="000000" w:fill="8EA9DB"/>
            <w:noWrap/>
            <w:vAlign w:val="center"/>
            <w:hideMark/>
          </w:tcPr>
          <w:p w:rsidRPr="00A72BC1" w:rsidR="00541549" w:rsidP="007C0D6E" w:rsidRDefault="00541549" w14:paraId="7A5033A1" w14:textId="77777777">
            <w:pPr>
              <w:ind w:right="-7"/>
              <w:jc w:val="center"/>
              <w:rPr>
                <w:b/>
                <w:bCs/>
                <w:sz w:val="20"/>
                <w:szCs w:val="20"/>
                <w:lang w:val="es-CO" w:eastAsia="es-CO"/>
              </w:rPr>
            </w:pPr>
            <w:r w:rsidRPr="00A72BC1">
              <w:rPr>
                <w:b/>
                <w:bCs/>
                <w:sz w:val="20"/>
                <w:szCs w:val="20"/>
                <w:lang w:val="es-CO" w:eastAsia="es-CO"/>
              </w:rPr>
              <w:t>FECHA</w:t>
            </w:r>
          </w:p>
        </w:tc>
        <w:tc>
          <w:tcPr>
            <w:tcW w:w="1592" w:type="pct"/>
            <w:shd w:val="clear" w:color="000000" w:fill="8EA9DB"/>
            <w:noWrap/>
            <w:vAlign w:val="center"/>
            <w:hideMark/>
          </w:tcPr>
          <w:p w:rsidRPr="00A72BC1" w:rsidR="00541549" w:rsidP="007C0D6E" w:rsidRDefault="00541549" w14:paraId="71D999D3" w14:textId="77777777">
            <w:pPr>
              <w:ind w:right="-7"/>
              <w:jc w:val="center"/>
              <w:rPr>
                <w:b/>
                <w:bCs/>
                <w:sz w:val="20"/>
                <w:szCs w:val="20"/>
                <w:lang w:val="es-CO" w:eastAsia="es-CO"/>
              </w:rPr>
            </w:pPr>
            <w:r w:rsidRPr="00A72BC1">
              <w:rPr>
                <w:b/>
                <w:bCs/>
                <w:sz w:val="20"/>
                <w:szCs w:val="20"/>
                <w:lang w:val="es-CO" w:eastAsia="es-CO"/>
              </w:rPr>
              <w:t>LOCALIDAD</w:t>
            </w:r>
          </w:p>
        </w:tc>
        <w:tc>
          <w:tcPr>
            <w:tcW w:w="2482" w:type="pct"/>
            <w:shd w:val="clear" w:color="000000" w:fill="8EA9DB"/>
            <w:noWrap/>
            <w:vAlign w:val="center"/>
            <w:hideMark/>
          </w:tcPr>
          <w:p w:rsidRPr="00A72BC1" w:rsidR="00541549" w:rsidP="007C0D6E" w:rsidRDefault="00541549" w14:paraId="43EF3B0C" w14:textId="77777777">
            <w:pPr>
              <w:ind w:right="-7"/>
              <w:jc w:val="center"/>
              <w:rPr>
                <w:b/>
                <w:bCs/>
                <w:sz w:val="20"/>
                <w:szCs w:val="20"/>
                <w:lang w:val="es-CO" w:eastAsia="es-CO"/>
              </w:rPr>
            </w:pPr>
            <w:r w:rsidRPr="00A72BC1">
              <w:rPr>
                <w:b/>
                <w:bCs/>
                <w:sz w:val="20"/>
                <w:szCs w:val="20"/>
                <w:lang w:val="es-CO" w:eastAsia="es-CO"/>
              </w:rPr>
              <w:t>BARRIO</w:t>
            </w:r>
          </w:p>
        </w:tc>
      </w:tr>
      <w:tr w:rsidRPr="00A72BC1" w:rsidR="00541549" w:rsidTr="00FA4915" w14:paraId="72B7B923" w14:textId="77777777">
        <w:trPr>
          <w:trHeight w:val="88"/>
        </w:trPr>
        <w:tc>
          <w:tcPr>
            <w:tcW w:w="926" w:type="pct"/>
            <w:noWrap/>
            <w:vAlign w:val="bottom"/>
          </w:tcPr>
          <w:p w:rsidR="00541549" w:rsidP="007C0D6E" w:rsidRDefault="00541549" w14:paraId="17BC8833" w14:textId="77777777">
            <w:pPr>
              <w:ind w:right="-7"/>
              <w:jc w:val="center"/>
              <w:rPr>
                <w:sz w:val="20"/>
                <w:szCs w:val="20"/>
                <w:lang w:val="es-CO" w:eastAsia="es-CO"/>
              </w:rPr>
            </w:pPr>
            <w:r>
              <w:rPr>
                <w:sz w:val="20"/>
                <w:szCs w:val="20"/>
                <w:lang w:val="es-CO" w:eastAsia="es-CO"/>
              </w:rPr>
              <w:t>23/08/2025</w:t>
            </w:r>
          </w:p>
        </w:tc>
        <w:tc>
          <w:tcPr>
            <w:tcW w:w="1592" w:type="pct"/>
            <w:noWrap/>
            <w:vAlign w:val="bottom"/>
          </w:tcPr>
          <w:p w:rsidR="00541549" w:rsidP="007C0D6E" w:rsidRDefault="00541549" w14:paraId="36C1D43C" w14:textId="77777777">
            <w:pPr>
              <w:ind w:right="-7"/>
              <w:jc w:val="center"/>
              <w:rPr>
                <w:sz w:val="20"/>
                <w:szCs w:val="20"/>
                <w:lang w:val="es-CO" w:eastAsia="es-CO"/>
              </w:rPr>
            </w:pPr>
            <w:r>
              <w:rPr>
                <w:sz w:val="20"/>
                <w:szCs w:val="20"/>
                <w:lang w:val="es-CO" w:eastAsia="es-CO"/>
              </w:rPr>
              <w:t>Ciudad Bolívar</w:t>
            </w:r>
          </w:p>
        </w:tc>
        <w:tc>
          <w:tcPr>
            <w:tcW w:w="2482" w:type="pct"/>
            <w:noWrap/>
            <w:vAlign w:val="bottom"/>
          </w:tcPr>
          <w:p w:rsidR="00541549" w:rsidP="007C0D6E" w:rsidRDefault="00541549" w14:paraId="44F7D51E" w14:textId="77777777">
            <w:pPr>
              <w:ind w:right="-7"/>
              <w:jc w:val="center"/>
              <w:rPr>
                <w:sz w:val="20"/>
                <w:szCs w:val="20"/>
                <w:lang w:val="es-CO"/>
              </w:rPr>
            </w:pPr>
            <w:r w:rsidRPr="00AB43B0">
              <w:rPr>
                <w:sz w:val="20"/>
                <w:szCs w:val="20"/>
                <w:lang w:val="es-CO"/>
              </w:rPr>
              <w:t>Arborizadora alta</w:t>
            </w:r>
          </w:p>
        </w:tc>
      </w:tr>
    </w:tbl>
    <w:p w:rsidR="00541549" w:rsidP="00541549" w:rsidRDefault="00541549" w14:paraId="0D465A5F" w14:textId="77777777">
      <w:pPr>
        <w:pStyle w:val="Textoindependiente"/>
        <w:jc w:val="both"/>
        <w:rPr>
          <w:lang w:val="es-CO"/>
        </w:rPr>
      </w:pPr>
    </w:p>
    <w:p w:rsidRPr="00FA4915" w:rsidR="00541549" w:rsidP="00541549" w:rsidRDefault="00541549" w14:paraId="29B415D4" w14:textId="77777777">
      <w:pPr>
        <w:pStyle w:val="Textoindependiente"/>
        <w:jc w:val="both"/>
        <w:rPr>
          <w:b/>
          <w:bCs/>
          <w:lang w:val="es-CO"/>
        </w:rPr>
      </w:pPr>
      <w:r w:rsidRPr="00FA4915">
        <w:rPr>
          <w:b/>
          <w:bCs/>
        </w:rPr>
        <w:t>5. Reuniones generales de la Estrategia de Prevención</w:t>
      </w:r>
    </w:p>
    <w:p w:rsidR="00541549" w:rsidP="00541549" w:rsidRDefault="00541549" w14:paraId="7CB63E34" w14:textId="77777777">
      <w:pPr>
        <w:pStyle w:val="Textoindependiente"/>
        <w:jc w:val="both"/>
        <w:rPr>
          <w:lang w:val="es-CO"/>
        </w:rPr>
      </w:pPr>
    </w:p>
    <w:p w:rsidRPr="00415577" w:rsidR="00541549" w:rsidP="00541549" w:rsidRDefault="00541549" w14:paraId="767D4913" w14:textId="77777777">
      <w:pPr>
        <w:pStyle w:val="Textoindependiente"/>
        <w:jc w:val="both"/>
        <w:rPr>
          <w:lang w:val="es-CO"/>
        </w:rPr>
      </w:pPr>
      <w:r w:rsidRPr="00415577">
        <w:rPr>
          <w:lang w:val="es-CO"/>
        </w:rPr>
        <w:t xml:space="preserve">Durante el mes de </w:t>
      </w:r>
      <w:r>
        <w:rPr>
          <w:lang w:val="es-CO"/>
        </w:rPr>
        <w:t>agosto</w:t>
      </w:r>
      <w:r w:rsidRPr="00415577">
        <w:rPr>
          <w:lang w:val="es-CO"/>
        </w:rPr>
        <w:t xml:space="preserve"> se realizaron varias reuniones con el equipo de la Estrategia de Prevención, en las cuales se abordaron los siguientes temas:</w:t>
      </w:r>
    </w:p>
    <w:p w:rsidRPr="00415577" w:rsidR="00541549" w:rsidP="00541549" w:rsidRDefault="00541549" w14:paraId="3F69453B" w14:textId="77777777">
      <w:pPr>
        <w:pStyle w:val="Textoindependiente"/>
        <w:jc w:val="both"/>
        <w:rPr>
          <w:lang w:val="es-CO"/>
        </w:rPr>
      </w:pPr>
    </w:p>
    <w:p w:rsidR="00541549" w:rsidP="00541549" w:rsidRDefault="00541549" w14:paraId="4491AE7E" w14:textId="77777777">
      <w:pPr>
        <w:pStyle w:val="Textoindependiente"/>
        <w:numPr>
          <w:ilvl w:val="0"/>
          <w:numId w:val="5"/>
        </w:numPr>
        <w:jc w:val="both"/>
        <w:rPr>
          <w:lang w:val="es-CO"/>
        </w:rPr>
      </w:pPr>
      <w:r w:rsidRPr="00415577">
        <w:rPr>
          <w:lang w:val="es-CO"/>
        </w:rPr>
        <w:t>Seguimiento al estado de cumplimiento de las metas establecidas por la Gerencia de Territorio.</w:t>
      </w:r>
    </w:p>
    <w:p w:rsidR="00541549" w:rsidP="00541549" w:rsidRDefault="00541549" w14:paraId="23DFEB3F" w14:textId="77777777">
      <w:pPr>
        <w:pStyle w:val="Textoindependiente"/>
        <w:jc w:val="both"/>
        <w:rPr>
          <w:lang w:val="es-CO"/>
        </w:rPr>
      </w:pPr>
    </w:p>
    <w:p w:rsidRPr="00415577" w:rsidR="00541549" w:rsidP="00541549" w:rsidRDefault="00541549" w14:paraId="605090B3" w14:textId="77777777">
      <w:pPr>
        <w:pStyle w:val="Textoindependiente"/>
        <w:numPr>
          <w:ilvl w:val="0"/>
          <w:numId w:val="5"/>
        </w:numPr>
        <w:jc w:val="both"/>
        <w:rPr>
          <w:lang w:val="es-CO"/>
        </w:rPr>
      </w:pPr>
      <w:r>
        <w:rPr>
          <w:lang w:val="es-CO"/>
        </w:rPr>
        <w:t xml:space="preserve">Importancia de los recorridos y asistencia del equipo en las zonas. </w:t>
      </w:r>
    </w:p>
    <w:p w:rsidRPr="00415577" w:rsidR="00541549" w:rsidP="00541549" w:rsidRDefault="00541549" w14:paraId="0DCC0171" w14:textId="77777777">
      <w:pPr>
        <w:pStyle w:val="Textoindependiente"/>
        <w:jc w:val="both"/>
        <w:rPr>
          <w:lang w:val="es-CO"/>
        </w:rPr>
      </w:pPr>
    </w:p>
    <w:p w:rsidRPr="00AB43B0" w:rsidR="00541549" w:rsidP="00541549" w:rsidRDefault="00541549" w14:paraId="665FFA6E" w14:textId="77777777">
      <w:pPr>
        <w:pStyle w:val="Textoindependiente"/>
        <w:numPr>
          <w:ilvl w:val="0"/>
          <w:numId w:val="5"/>
        </w:numPr>
        <w:jc w:val="both"/>
        <w:rPr>
          <w:lang w:val="es-CO"/>
        </w:rPr>
      </w:pPr>
      <w:r w:rsidRPr="00415577">
        <w:rPr>
          <w:lang w:val="es-CO"/>
        </w:rPr>
        <w:t>Revisión y ajuste de los procesos de ingreso.</w:t>
      </w:r>
    </w:p>
    <w:p w:rsidRPr="00F72B04" w:rsidR="008D544E" w:rsidP="007744FF" w:rsidRDefault="008D544E" w14:paraId="09584A5C" w14:textId="77777777">
      <w:pPr>
        <w:pStyle w:val="Textoindependiente"/>
        <w:jc w:val="both"/>
        <w:rPr>
          <w:lang w:val="es-CO"/>
        </w:rPr>
      </w:pPr>
    </w:p>
    <w:p w:rsidRPr="00DF37C5" w:rsidR="00225DB9" w:rsidP="00225DB9" w:rsidRDefault="00225DB9" w14:paraId="47177EE9" w14:textId="4B3103DC">
      <w:pPr>
        <w:pStyle w:val="paragraph"/>
        <w:spacing w:before="0" w:beforeAutospacing="0" w:after="0" w:afterAutospacing="0"/>
        <w:ind w:right="180"/>
        <w:textAlignment w:val="baseline"/>
        <w:rPr>
          <w:sz w:val="22"/>
          <w:szCs w:val="22"/>
        </w:rPr>
      </w:pPr>
      <w:r w:rsidRPr="00DF37C5">
        <w:rPr>
          <w:rStyle w:val="normaltextrun"/>
          <w:b/>
          <w:bCs/>
          <w:color w:val="000000"/>
          <w:sz w:val="22"/>
          <w:szCs w:val="22"/>
          <w:u w:val="single"/>
          <w:lang w:val="es-ES"/>
        </w:rPr>
        <w:t>Estrategia Prevención Riesgo ESCNNA</w:t>
      </w:r>
      <w:r w:rsidRPr="00DF37C5">
        <w:rPr>
          <w:rStyle w:val="eop"/>
          <w:color w:val="000000"/>
          <w:sz w:val="22"/>
          <w:szCs w:val="22"/>
        </w:rPr>
        <w:t> </w:t>
      </w:r>
    </w:p>
    <w:p w:rsidRPr="00DF37C5" w:rsidR="00225DB9" w:rsidP="00225DB9" w:rsidRDefault="00225DB9" w14:paraId="6B6C7BF2" w14:textId="77777777">
      <w:pPr>
        <w:pStyle w:val="paragraph"/>
        <w:spacing w:before="0" w:beforeAutospacing="0" w:after="0" w:afterAutospacing="0"/>
        <w:ind w:right="180"/>
        <w:textAlignment w:val="baseline"/>
        <w:rPr>
          <w:sz w:val="22"/>
          <w:szCs w:val="22"/>
        </w:rPr>
      </w:pPr>
      <w:r w:rsidRPr="00DF37C5">
        <w:rPr>
          <w:rStyle w:val="eop"/>
          <w:color w:val="000000"/>
          <w:sz w:val="22"/>
          <w:szCs w:val="22"/>
        </w:rPr>
        <w:t> </w:t>
      </w:r>
    </w:p>
    <w:p w:rsidRPr="004E2EFB" w:rsidR="00B7465E" w:rsidP="00B7465E" w:rsidRDefault="00B7465E" w14:paraId="3722D1C5" w14:textId="5BD2BFDE">
      <w:pPr>
        <w:jc w:val="both"/>
        <w:rPr>
          <w:rFonts w:ascii="Times New Roman" w:hAnsi="Times New Roman" w:cs="Times New Roman"/>
          <w:noProof/>
        </w:rPr>
      </w:pPr>
      <w:r w:rsidRPr="004E2EFB">
        <w:rPr>
          <w:rStyle w:val="normaltextrun"/>
          <w:rFonts w:ascii="Times New Roman" w:hAnsi="Times New Roman" w:cs="Times New Roman"/>
        </w:rPr>
        <w:t xml:space="preserve">En el marco de la Línea de Política Pública para la prevención y erradicación de la ESCNNA, la Estrategia </w:t>
      </w:r>
      <w:r w:rsidRPr="004E2EFB">
        <w:rPr>
          <w:rStyle w:val="normaltextrun"/>
          <w:rFonts w:ascii="Times New Roman" w:hAnsi="Times New Roman" w:cs="Times New Roman"/>
          <w:i/>
        </w:rPr>
        <w:t>Prevención Riesgo ESCNNA</w:t>
      </w:r>
      <w:r w:rsidRPr="004E2EFB">
        <w:rPr>
          <w:rStyle w:val="normaltextrun"/>
          <w:rFonts w:ascii="Times New Roman" w:hAnsi="Times New Roman" w:cs="Times New Roman"/>
        </w:rPr>
        <w:t xml:space="preserve"> surge de la necesidad de identificar y prevenir los riesgos a los que se ven expuestas las niñas, niños y adolescentes respecto a la explotación </w:t>
      </w:r>
      <w:r w:rsidRPr="004E2EFB" w:rsidR="007821E6">
        <w:rPr>
          <w:rStyle w:val="normaltextrun"/>
          <w:rFonts w:ascii="Times New Roman" w:hAnsi="Times New Roman" w:cs="Times New Roman"/>
        </w:rPr>
        <w:t>sexual comercial</w:t>
      </w:r>
      <w:r w:rsidRPr="004E2EFB">
        <w:rPr>
          <w:rStyle w:val="normaltextrun"/>
          <w:rFonts w:ascii="Times New Roman" w:hAnsi="Times New Roman" w:cs="Times New Roman"/>
        </w:rPr>
        <w:t xml:space="preserve">.  En este orden de ideas, las acciones se orientan hacia el desarrollo de espacios de formación en torno a </w:t>
      </w:r>
      <w:r w:rsidRPr="004E2EFB">
        <w:rPr>
          <w:rFonts w:ascii="Times New Roman" w:hAnsi="Times New Roman" w:cs="Times New Roman"/>
          <w:noProof/>
        </w:rPr>
        <w:t xml:space="preserve">la promoción de derechos, pasando por la sensibilización de la ESCNNA y sus diferentes contextos, hasta la movilización social producto de la indignación que suscita este delito en la sociedad. </w:t>
      </w:r>
      <w:r w:rsidRPr="004E2EFB">
        <w:rPr>
          <w:rStyle w:val="eop"/>
          <w:rFonts w:ascii="Times New Roman" w:hAnsi="Times New Roman" w:cs="Times New Roman"/>
        </w:rPr>
        <w:t> </w:t>
      </w:r>
    </w:p>
    <w:p w:rsidRPr="004E2EFB" w:rsidR="00B7465E" w:rsidP="00B7465E" w:rsidRDefault="00B7465E" w14:paraId="4DD6497C" w14:textId="77777777">
      <w:pPr>
        <w:pStyle w:val="paragraph"/>
        <w:spacing w:before="0" w:beforeAutospacing="0" w:after="0" w:afterAutospacing="0"/>
        <w:jc w:val="both"/>
        <w:textAlignment w:val="baseline"/>
        <w:rPr>
          <w:rStyle w:val="eop"/>
          <w:sz w:val="22"/>
          <w:szCs w:val="22"/>
        </w:rPr>
      </w:pPr>
      <w:r w:rsidRPr="004E2EFB">
        <w:rPr>
          <w:rStyle w:val="normaltextrun"/>
          <w:sz w:val="22"/>
          <w:szCs w:val="22"/>
          <w:lang w:val="es-ES"/>
        </w:rPr>
        <w:t xml:space="preserve">Durante </w:t>
      </w:r>
      <w:r>
        <w:rPr>
          <w:rStyle w:val="normaltextrun"/>
          <w:sz w:val="22"/>
          <w:szCs w:val="22"/>
          <w:lang w:val="es-ES"/>
        </w:rPr>
        <w:t xml:space="preserve">agosto de 2025 </w:t>
      </w:r>
      <w:r w:rsidRPr="004E2EFB">
        <w:rPr>
          <w:rStyle w:val="normaltextrun"/>
          <w:sz w:val="22"/>
          <w:szCs w:val="22"/>
          <w:lang w:val="es-ES"/>
        </w:rPr>
        <w:t>se destacan acciones como:</w:t>
      </w:r>
    </w:p>
    <w:p w:rsidRPr="00B54980" w:rsidR="00B7465E" w:rsidP="00B7465E" w:rsidRDefault="00B7465E" w14:paraId="30CDE880" w14:textId="77777777">
      <w:pPr>
        <w:pStyle w:val="paragraph"/>
        <w:spacing w:before="0" w:beforeAutospacing="0" w:after="0" w:afterAutospacing="0"/>
        <w:jc w:val="both"/>
        <w:textAlignment w:val="baseline"/>
        <w:rPr>
          <w:rStyle w:val="eop"/>
          <w:sz w:val="22"/>
          <w:szCs w:val="22"/>
        </w:rPr>
      </w:pPr>
    </w:p>
    <w:p w:rsidRPr="00B07FBD" w:rsidR="00B7465E" w:rsidP="00B7465E" w:rsidRDefault="00B7465E" w14:paraId="665D30CB" w14:textId="77777777">
      <w:pPr>
        <w:pStyle w:val="paragraph"/>
        <w:numPr>
          <w:ilvl w:val="0"/>
          <w:numId w:val="1"/>
        </w:numPr>
        <w:spacing w:before="0" w:beforeAutospacing="0" w:after="0" w:afterAutospacing="0"/>
        <w:ind w:left="426"/>
        <w:jc w:val="both"/>
        <w:textAlignment w:val="baseline"/>
        <w:rPr>
          <w:rStyle w:val="normaltextrun"/>
          <w:sz w:val="22"/>
          <w:szCs w:val="22"/>
        </w:rPr>
      </w:pPr>
      <w:r w:rsidRPr="00B07FBD">
        <w:rPr>
          <w:rStyle w:val="normaltextrun"/>
          <w:b/>
          <w:i/>
          <w:sz w:val="22"/>
          <w:szCs w:val="22"/>
        </w:rPr>
        <w:t>Participación en reuniones:</w:t>
      </w:r>
      <w:r w:rsidRPr="00B07FBD">
        <w:rPr>
          <w:rStyle w:val="normaltextrun"/>
          <w:sz w:val="22"/>
          <w:szCs w:val="22"/>
        </w:rPr>
        <w:t xml:space="preserve"> </w:t>
      </w:r>
      <w:r>
        <w:rPr>
          <w:rStyle w:val="normaltextrun"/>
          <w:sz w:val="22"/>
          <w:szCs w:val="22"/>
        </w:rPr>
        <w:t>se participó en diferentes espacios de reunión que permiten mejorar los procesos o en los que se requiere del apoyo de la estrategia para fortalecimiento en la atención territorial o en la oferta a los NNA. Estos espacios fueron:</w:t>
      </w:r>
    </w:p>
    <w:p w:rsidRPr="009F2019" w:rsidR="00B7465E" w:rsidP="00B7465E" w:rsidRDefault="00B7465E" w14:paraId="2025C1BA" w14:textId="77777777">
      <w:pPr>
        <w:pStyle w:val="paragraph"/>
        <w:spacing w:before="0" w:beforeAutospacing="0" w:after="0" w:afterAutospacing="0"/>
        <w:jc w:val="both"/>
        <w:textAlignment w:val="baseline"/>
        <w:rPr>
          <w:rStyle w:val="normaltextrun"/>
          <w:sz w:val="22"/>
          <w:szCs w:val="22"/>
        </w:rPr>
      </w:pPr>
    </w:p>
    <w:p w:rsidR="00B7465E" w:rsidP="00B7465E" w:rsidRDefault="00B7465E" w14:paraId="6385B836" w14:textId="77777777">
      <w:pPr>
        <w:pStyle w:val="paragraph"/>
        <w:numPr>
          <w:ilvl w:val="0"/>
          <w:numId w:val="2"/>
        </w:numPr>
        <w:spacing w:before="0" w:beforeAutospacing="0" w:after="0" w:afterAutospacing="0"/>
        <w:jc w:val="both"/>
        <w:textAlignment w:val="baseline"/>
        <w:rPr>
          <w:rStyle w:val="normaltextrun"/>
          <w:sz w:val="22"/>
          <w:szCs w:val="22"/>
        </w:rPr>
      </w:pPr>
      <w:r w:rsidRPr="00B755BE">
        <w:rPr>
          <w:rStyle w:val="normaltextrun"/>
          <w:sz w:val="22"/>
          <w:szCs w:val="22"/>
        </w:rPr>
        <w:t xml:space="preserve">Reuniones con equipo </w:t>
      </w:r>
      <w:r>
        <w:rPr>
          <w:rStyle w:val="normaltextrun"/>
          <w:sz w:val="22"/>
          <w:szCs w:val="22"/>
        </w:rPr>
        <w:t xml:space="preserve">de la </w:t>
      </w:r>
      <w:r w:rsidRPr="00B755BE">
        <w:rPr>
          <w:rStyle w:val="normaltextrun"/>
          <w:sz w:val="22"/>
          <w:szCs w:val="22"/>
        </w:rPr>
        <w:t>Estrategia Prevención</w:t>
      </w:r>
      <w:r>
        <w:rPr>
          <w:rStyle w:val="normaltextrun"/>
          <w:sz w:val="22"/>
          <w:szCs w:val="22"/>
        </w:rPr>
        <w:t xml:space="preserve"> Riesgo ESCNNA y Responsable de UPI Castillo de las Artes</w:t>
      </w:r>
      <w:r w:rsidRPr="00B755BE">
        <w:rPr>
          <w:rStyle w:val="normaltextrun"/>
          <w:sz w:val="22"/>
          <w:szCs w:val="22"/>
        </w:rPr>
        <w:t xml:space="preserve"> para desarrollar acciones que permitan dar trazabilidad, remisión y empalme de aquellos casos de posibles NNA que requieren atención por </w:t>
      </w:r>
      <w:r>
        <w:rPr>
          <w:rStyle w:val="normaltextrun"/>
          <w:sz w:val="22"/>
          <w:szCs w:val="22"/>
        </w:rPr>
        <w:t>posible</w:t>
      </w:r>
      <w:r w:rsidRPr="00B755BE">
        <w:rPr>
          <w:rStyle w:val="normaltextrun"/>
          <w:sz w:val="22"/>
          <w:szCs w:val="22"/>
        </w:rPr>
        <w:t xml:space="preserve"> riesgo</w:t>
      </w:r>
      <w:r>
        <w:rPr>
          <w:rStyle w:val="normaltextrun"/>
          <w:sz w:val="22"/>
          <w:szCs w:val="22"/>
        </w:rPr>
        <w:t xml:space="preserve"> ESCNNA. </w:t>
      </w:r>
    </w:p>
    <w:p w:rsidR="00B7465E" w:rsidP="00B7465E" w:rsidRDefault="00B7465E" w14:paraId="1BF8DFF0" w14:textId="52D87E7D">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lideraron 2 sesiones de la </w:t>
      </w:r>
      <w:r w:rsidR="007821E6">
        <w:rPr>
          <w:rStyle w:val="normaltextrun"/>
          <w:sz w:val="22"/>
          <w:szCs w:val="22"/>
        </w:rPr>
        <w:t>Mesa Distrital</w:t>
      </w:r>
      <w:r>
        <w:rPr>
          <w:rStyle w:val="normaltextrun"/>
          <w:sz w:val="22"/>
          <w:szCs w:val="22"/>
        </w:rPr>
        <w:t xml:space="preserve"> contra la ESCNNA. </w:t>
      </w:r>
    </w:p>
    <w:p w:rsidRPr="005C664B" w:rsidR="00B7465E" w:rsidP="00B7465E" w:rsidRDefault="00B7465E" w14:paraId="35B3B861"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ajustes documento M-DAL-PR-041, para dar respuesta al </w:t>
      </w:r>
      <w:r w:rsidRPr="005C664B">
        <w:rPr>
          <w:rStyle w:val="normaltextrun"/>
          <w:sz w:val="22"/>
          <w:szCs w:val="22"/>
        </w:rPr>
        <w:t xml:space="preserve">plan de mejoramiento </w:t>
      </w:r>
    </w:p>
    <w:p w:rsidR="00B7465E" w:rsidP="00B7465E" w:rsidRDefault="00B7465E" w14:paraId="4AB531F0"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con Mesa SIGID actualización de líneas de acción </w:t>
      </w:r>
    </w:p>
    <w:p w:rsidR="00B7465E" w:rsidP="00B7465E" w:rsidRDefault="00B7465E" w14:paraId="24498FB8"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la mesa distrital de seguimiento a casos </w:t>
      </w:r>
    </w:p>
    <w:p w:rsidR="00B7465E" w:rsidP="00B7465E" w:rsidRDefault="00B7465E" w14:paraId="351B3CEB"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el comité técnico del consejo distrital </w:t>
      </w:r>
    </w:p>
    <w:p w:rsidR="00B7465E" w:rsidP="00B7465E" w:rsidRDefault="00B7465E" w14:paraId="70FCCA40"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realizó socialización PIYC en la Mesa de Seguimiento Misional de Internados</w:t>
      </w:r>
    </w:p>
    <w:p w:rsidR="00B7465E" w:rsidP="00B7465E" w:rsidRDefault="00B7465E" w14:paraId="2CE7F303"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con la Subdirección Técnica Poblacional para formular posible memorando de entendimiento con la Fundación Bosconia </w:t>
      </w:r>
    </w:p>
    <w:p w:rsidR="00B7465E" w:rsidP="00B7465E" w:rsidRDefault="00B7465E" w14:paraId="59627402"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realizó acompañamiento técnico ESCNNA al comité red buen trato Fontibón y Engativá </w:t>
      </w:r>
    </w:p>
    <w:p w:rsidR="00B7465E" w:rsidP="00B7465E" w:rsidRDefault="00B7465E" w14:paraId="31095A3A"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grupo de estudio Geo ESCNNA con Gestión del conocimiento </w:t>
      </w:r>
    </w:p>
    <w:p w:rsidR="00B7465E" w:rsidP="00B7465E" w:rsidRDefault="00B7465E" w14:paraId="4ED73351" w14:textId="1CDA1FFB">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el fortalecimiento técnico </w:t>
      </w:r>
      <w:r w:rsidR="007821E6">
        <w:rPr>
          <w:rStyle w:val="normaltextrun"/>
          <w:sz w:val="22"/>
          <w:szCs w:val="22"/>
        </w:rPr>
        <w:t>CLAVIS Puente</w:t>
      </w:r>
      <w:r>
        <w:rPr>
          <w:rStyle w:val="normaltextrun"/>
          <w:sz w:val="22"/>
          <w:szCs w:val="22"/>
        </w:rPr>
        <w:t xml:space="preserve"> Aranda </w:t>
      </w:r>
    </w:p>
    <w:p w:rsidR="00B7465E" w:rsidP="00B7465E" w:rsidRDefault="00B7465E" w14:paraId="30D898DF"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participó en el consejo distrital a las víctimas de violencia intrafamiliar, violencia y ESCNNA</w:t>
      </w:r>
    </w:p>
    <w:p w:rsidR="00B7465E" w:rsidP="00B7465E" w:rsidRDefault="00B7465E" w14:paraId="006D72D1" w14:textId="77777777">
      <w:pPr>
        <w:pStyle w:val="paragraph"/>
        <w:spacing w:before="0" w:beforeAutospacing="0" w:after="0" w:afterAutospacing="0"/>
        <w:ind w:left="720"/>
        <w:jc w:val="both"/>
        <w:textAlignment w:val="baseline"/>
        <w:rPr>
          <w:rStyle w:val="normaltextrun"/>
          <w:sz w:val="22"/>
          <w:szCs w:val="22"/>
        </w:rPr>
      </w:pPr>
      <w:r>
        <w:rPr>
          <w:rStyle w:val="normaltextrun"/>
          <w:sz w:val="22"/>
          <w:szCs w:val="22"/>
        </w:rPr>
        <w:t xml:space="preserve"> </w:t>
      </w:r>
    </w:p>
    <w:p w:rsidR="00B7465E" w:rsidP="00B7465E" w:rsidRDefault="00B7465E" w14:paraId="30C318B1" w14:textId="77777777">
      <w:pPr>
        <w:pStyle w:val="paragraph"/>
        <w:spacing w:before="0" w:beforeAutospacing="0" w:after="0" w:afterAutospacing="0"/>
        <w:jc w:val="both"/>
        <w:textAlignment w:val="baseline"/>
        <w:rPr>
          <w:rStyle w:val="normaltextrun"/>
          <w:sz w:val="22"/>
          <w:szCs w:val="22"/>
        </w:rPr>
      </w:pPr>
      <w:r>
        <w:rPr>
          <w:rStyle w:val="normaltextrun"/>
          <w:sz w:val="22"/>
          <w:szCs w:val="22"/>
        </w:rPr>
        <w:t>-</w:t>
      </w:r>
      <w:r w:rsidRPr="00B755BE">
        <w:rPr>
          <w:rStyle w:val="normaltextrun"/>
          <w:b/>
          <w:i/>
          <w:sz w:val="22"/>
          <w:szCs w:val="22"/>
        </w:rPr>
        <w:t>Atención Territorial de NNA:</w:t>
      </w:r>
    </w:p>
    <w:p w:rsidRPr="009F77A3" w:rsidR="00B7465E" w:rsidP="00B7465E" w:rsidRDefault="00B7465E" w14:paraId="47970C30" w14:textId="77777777">
      <w:pPr>
        <w:pStyle w:val="paragraph"/>
        <w:spacing w:before="0" w:beforeAutospacing="0" w:after="0" w:afterAutospacing="0"/>
        <w:jc w:val="both"/>
        <w:textAlignment w:val="baseline"/>
        <w:rPr>
          <w:rStyle w:val="normaltextrun"/>
          <w:sz w:val="22"/>
          <w:szCs w:val="22"/>
        </w:rPr>
      </w:pPr>
    </w:p>
    <w:p w:rsidR="00B7465E" w:rsidP="00B7465E" w:rsidRDefault="00B7465E" w14:paraId="08BB5C61"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L</w:t>
      </w:r>
      <w:r w:rsidRPr="001233DD">
        <w:rPr>
          <w:rStyle w:val="normaltextrun"/>
          <w:sz w:val="22"/>
          <w:szCs w:val="22"/>
        </w:rPr>
        <w:t xml:space="preserve">a estrategia de Prevención </w:t>
      </w:r>
      <w:r>
        <w:rPr>
          <w:rStyle w:val="normaltextrun"/>
          <w:sz w:val="22"/>
          <w:szCs w:val="22"/>
        </w:rPr>
        <w:t xml:space="preserve">Riesgo ESCNNA realizó atención de NNA, a través de talleres de Prevención Temprana, en la localidad Los Mártires: proceso Fundación Bosconia y proceso UPI Castillo y Localidad de Kennedy: proceso Fundación Naciendo de Nuevo. También se realizaron talleres de Prevención al Riesgo ESCNNA en la Fundación Bosconia </w:t>
      </w:r>
    </w:p>
    <w:p w:rsidR="00B7465E" w:rsidP="00B7465E" w:rsidRDefault="00B7465E" w14:paraId="16D3A33F"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En los procesos de atención territorial se realizó caracterización de la población a través de la elaboración de fichas de ingreso.</w:t>
      </w:r>
    </w:p>
    <w:p w:rsidR="00B7465E" w:rsidP="00B7465E" w:rsidRDefault="00B7465E" w14:paraId="502A6F98" w14:textId="38E1E8BD">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Para el proceso de atención </w:t>
      </w:r>
      <w:r w:rsidR="007821E6">
        <w:rPr>
          <w:rStyle w:val="normaltextrun"/>
          <w:sz w:val="22"/>
          <w:szCs w:val="22"/>
        </w:rPr>
        <w:t>territorial Bosconia</w:t>
      </w:r>
      <w:r>
        <w:rPr>
          <w:rStyle w:val="normaltextrun"/>
          <w:sz w:val="22"/>
          <w:szCs w:val="22"/>
        </w:rPr>
        <w:t xml:space="preserve"> se gestionó atención psicosocial para beneficiarios.</w:t>
      </w:r>
    </w:p>
    <w:p w:rsidR="00B7465E" w:rsidP="00B7465E" w:rsidRDefault="00B7465E" w14:paraId="0707ED8B" w14:textId="0A1CFFC0">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Para el proceso de atención </w:t>
      </w:r>
      <w:r w:rsidR="007821E6">
        <w:rPr>
          <w:rStyle w:val="normaltextrun"/>
          <w:sz w:val="22"/>
          <w:szCs w:val="22"/>
        </w:rPr>
        <w:t>territorial Castillo</w:t>
      </w:r>
      <w:r>
        <w:rPr>
          <w:rStyle w:val="normaltextrun"/>
          <w:sz w:val="22"/>
          <w:szCs w:val="22"/>
        </w:rPr>
        <w:t xml:space="preserve"> se gestionó atención psicosocial para beneficiarios.</w:t>
      </w:r>
    </w:p>
    <w:p w:rsidRPr="008C1D02" w:rsidR="00B7465E" w:rsidP="00B7465E" w:rsidRDefault="00B7465E" w14:paraId="5630A05F" w14:textId="77777777">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Para los Procesos de atención territorial Bosconia y Castillo de las Artes se articulación con el componente sociolegal un taller de prevención de delitos.</w:t>
      </w:r>
    </w:p>
    <w:p w:rsidR="00B7465E" w:rsidP="00B7465E" w:rsidRDefault="00B7465E" w14:paraId="2285432A" w14:textId="77777777">
      <w:pPr>
        <w:pStyle w:val="paragraph"/>
        <w:spacing w:before="0" w:beforeAutospacing="0" w:after="0" w:afterAutospacing="0"/>
        <w:jc w:val="both"/>
        <w:textAlignment w:val="baseline"/>
        <w:rPr>
          <w:rStyle w:val="normaltextrun"/>
          <w:sz w:val="22"/>
          <w:szCs w:val="22"/>
        </w:rPr>
      </w:pPr>
    </w:p>
    <w:p w:rsidRPr="008A034E" w:rsidR="00B7465E" w:rsidP="00B7465E" w:rsidRDefault="00B7465E" w14:paraId="6D6E7640" w14:textId="77777777">
      <w:pPr>
        <w:pStyle w:val="paragraph"/>
        <w:spacing w:before="0" w:beforeAutospacing="0" w:after="0" w:afterAutospacing="0"/>
        <w:jc w:val="both"/>
        <w:textAlignment w:val="baseline"/>
        <w:rPr>
          <w:rStyle w:val="normaltextrun"/>
          <w:sz w:val="22"/>
          <w:szCs w:val="22"/>
        </w:rPr>
      </w:pPr>
    </w:p>
    <w:p w:rsidR="00B7465E" w:rsidP="00B7465E" w:rsidRDefault="00B7465E" w14:paraId="41BB66D7" w14:textId="77777777">
      <w:pPr>
        <w:pStyle w:val="paragraph"/>
        <w:spacing w:before="0" w:beforeAutospacing="0" w:after="0" w:afterAutospacing="0"/>
        <w:jc w:val="both"/>
        <w:textAlignment w:val="baseline"/>
        <w:rPr>
          <w:rStyle w:val="normaltextrun"/>
          <w:sz w:val="22"/>
          <w:szCs w:val="22"/>
        </w:rPr>
      </w:pPr>
      <w:r>
        <w:rPr>
          <w:rStyle w:val="normaltextrun"/>
          <w:sz w:val="22"/>
          <w:szCs w:val="22"/>
        </w:rPr>
        <w:t>-</w:t>
      </w:r>
      <w:r w:rsidRPr="004E2EFB">
        <w:rPr>
          <w:rStyle w:val="normaltextrun"/>
          <w:b/>
          <w:bCs/>
          <w:i/>
          <w:iCs/>
          <w:sz w:val="22"/>
          <w:szCs w:val="22"/>
        </w:rPr>
        <w:t>Recorridos de identificación de dinámicas y actores:</w:t>
      </w:r>
      <w:r w:rsidRPr="004E2EFB">
        <w:rPr>
          <w:rStyle w:val="normaltextrun"/>
          <w:sz w:val="22"/>
          <w:szCs w:val="22"/>
        </w:rPr>
        <w:t xml:space="preserve"> </w:t>
      </w:r>
    </w:p>
    <w:p w:rsidRPr="004E2EFB" w:rsidR="00B7465E" w:rsidP="00B7465E" w:rsidRDefault="00B7465E" w14:paraId="4D652E08" w14:textId="29B4DD40">
      <w:pPr>
        <w:pStyle w:val="paragraph"/>
        <w:spacing w:before="0" w:beforeAutospacing="0" w:after="0" w:afterAutospacing="0"/>
        <w:jc w:val="both"/>
        <w:textAlignment w:val="baseline"/>
        <w:rPr>
          <w:b/>
          <w:bCs/>
          <w:i/>
          <w:iCs/>
          <w:sz w:val="22"/>
          <w:szCs w:val="22"/>
        </w:rPr>
      </w:pPr>
      <w:r w:rsidRPr="004E2EFB">
        <w:rPr>
          <w:rStyle w:val="normaltextrun"/>
          <w:sz w:val="22"/>
          <w:szCs w:val="22"/>
        </w:rPr>
        <w:t xml:space="preserve">Se realizaron recorridos de lecturas para la identificación territorial frente a las dinámicas y realidades. Se realiza acción en los puntos priorizados de las localidades de </w:t>
      </w:r>
      <w:r>
        <w:rPr>
          <w:rStyle w:val="normaltextrun"/>
          <w:sz w:val="22"/>
          <w:szCs w:val="22"/>
        </w:rPr>
        <w:t>Kennedy</w:t>
      </w:r>
      <w:r w:rsidRPr="004E2EFB">
        <w:rPr>
          <w:rStyle w:val="normaltextrun"/>
          <w:sz w:val="22"/>
          <w:szCs w:val="22"/>
        </w:rPr>
        <w:t>, Chapinero, Santa Fe, Puente Aranda,</w:t>
      </w:r>
      <w:r>
        <w:rPr>
          <w:rStyle w:val="normaltextrun"/>
          <w:sz w:val="22"/>
          <w:szCs w:val="22"/>
        </w:rPr>
        <w:t xml:space="preserve"> Tunjuelito, Teusaquillo, Barrios Unidos</w:t>
      </w:r>
      <w:r w:rsidRPr="004E2EFB">
        <w:rPr>
          <w:rStyle w:val="normaltextrun"/>
          <w:sz w:val="22"/>
          <w:szCs w:val="22"/>
        </w:rPr>
        <w:t>,</w:t>
      </w:r>
      <w:r>
        <w:rPr>
          <w:rStyle w:val="normaltextrun"/>
          <w:sz w:val="22"/>
          <w:szCs w:val="22"/>
        </w:rPr>
        <w:t xml:space="preserve"> Los Mártires, Antonio Nariño  </w:t>
      </w:r>
      <w:r w:rsidRPr="004E2EFB">
        <w:rPr>
          <w:rStyle w:val="normaltextrun"/>
          <w:sz w:val="22"/>
          <w:szCs w:val="22"/>
        </w:rPr>
        <w:t xml:space="preserve"> </w:t>
      </w:r>
      <w:r w:rsidRPr="004E2EFB" w:rsidR="002B71B4">
        <w:rPr>
          <w:rStyle w:val="normaltextrun"/>
          <w:sz w:val="22"/>
          <w:szCs w:val="22"/>
        </w:rPr>
        <w:t>y</w:t>
      </w:r>
      <w:r w:rsidR="002B71B4">
        <w:rPr>
          <w:rStyle w:val="normaltextrun"/>
          <w:sz w:val="22"/>
          <w:szCs w:val="22"/>
        </w:rPr>
        <w:t xml:space="preserve"> </w:t>
      </w:r>
      <w:r w:rsidRPr="004E2EFB" w:rsidR="002B71B4">
        <w:rPr>
          <w:rStyle w:val="normaltextrun"/>
          <w:sz w:val="22"/>
          <w:szCs w:val="22"/>
        </w:rPr>
        <w:t>Candelaria</w:t>
      </w:r>
      <w:r w:rsidRPr="004E2EFB">
        <w:rPr>
          <w:rStyle w:val="normaltextrun"/>
          <w:sz w:val="22"/>
          <w:szCs w:val="22"/>
        </w:rPr>
        <w:t xml:space="preserve">. </w:t>
      </w:r>
    </w:p>
    <w:p w:rsidRPr="00A67228" w:rsidR="00B7465E" w:rsidP="00B7465E" w:rsidRDefault="00B7465E" w14:paraId="3DA3C046" w14:textId="77777777">
      <w:pPr>
        <w:pStyle w:val="paragraph"/>
        <w:spacing w:before="0" w:beforeAutospacing="0" w:after="0" w:afterAutospacing="0"/>
        <w:ind w:left="426"/>
        <w:jc w:val="both"/>
        <w:textAlignment w:val="baseline"/>
        <w:rPr>
          <w:sz w:val="22"/>
          <w:szCs w:val="22"/>
        </w:rPr>
      </w:pPr>
    </w:p>
    <w:p w:rsidR="00B7465E" w:rsidP="00B7465E" w:rsidRDefault="00B7465E" w14:paraId="4E140F53" w14:textId="77777777">
      <w:pPr>
        <w:pStyle w:val="paragraph"/>
        <w:spacing w:before="0" w:beforeAutospacing="0" w:after="0" w:afterAutospacing="0"/>
        <w:jc w:val="both"/>
        <w:textAlignment w:val="baseline"/>
      </w:pPr>
      <w:r>
        <w:rPr>
          <w:b/>
          <w:i/>
        </w:rPr>
        <w:t>-</w:t>
      </w:r>
      <w:r w:rsidRPr="007F4FAF">
        <w:rPr>
          <w:b/>
          <w:i/>
        </w:rPr>
        <w:t>Actividades de impacto:</w:t>
      </w:r>
      <w:r>
        <w:t xml:space="preserve"> </w:t>
      </w:r>
    </w:p>
    <w:p w:rsidR="00B7465E" w:rsidP="00B7465E" w:rsidRDefault="00B7465E" w14:paraId="729CD172" w14:textId="77777777">
      <w:pPr>
        <w:pStyle w:val="paragraph"/>
        <w:spacing w:before="0" w:beforeAutospacing="0" w:after="0" w:afterAutospacing="0"/>
        <w:contextualSpacing/>
        <w:jc w:val="both"/>
        <w:textAlignment w:val="baseline"/>
      </w:pPr>
      <w:r>
        <w:t xml:space="preserve">- Se realizó apoyo en contingencia por población EMBERA en el parque nacional </w:t>
      </w:r>
    </w:p>
    <w:p w:rsidR="00B7465E" w:rsidP="00B7465E" w:rsidRDefault="00B7465E" w14:paraId="051BEAA5" w14:textId="77777777">
      <w:pPr>
        <w:pStyle w:val="paragraph"/>
        <w:spacing w:before="0" w:beforeAutospacing="0" w:after="0" w:afterAutospacing="0"/>
        <w:contextualSpacing/>
        <w:jc w:val="both"/>
        <w:textAlignment w:val="baseline"/>
      </w:pPr>
      <w:r>
        <w:t xml:space="preserve">- </w:t>
      </w:r>
      <w:r w:rsidRPr="00530137">
        <w:t>Se participó en la Megatoma de la Terminal El Salitre, en la cual se realiza sensibilización de la ESCNNA, sus contextos de riesgo y se reflexiona sobre la prevalencia de derechos de los NNA.</w:t>
      </w:r>
    </w:p>
    <w:p w:rsidR="00B7465E" w:rsidP="00B7465E" w:rsidRDefault="00B7465E" w14:paraId="1B056288" w14:textId="77777777">
      <w:pPr>
        <w:pStyle w:val="paragraph"/>
        <w:spacing w:before="0" w:beforeAutospacing="0" w:after="0" w:afterAutospacing="0"/>
        <w:contextualSpacing/>
        <w:jc w:val="both"/>
        <w:textAlignment w:val="baseline"/>
        <w:rPr>
          <w:sz w:val="22"/>
          <w:szCs w:val="22"/>
        </w:rPr>
      </w:pPr>
      <w:r>
        <w:rPr>
          <w:sz w:val="22"/>
          <w:szCs w:val="22"/>
        </w:rPr>
        <w:t xml:space="preserve">- se participó apoyo en la localidad de Candelaria en la UPI Casa Belén  </w:t>
      </w:r>
    </w:p>
    <w:p w:rsidR="00B7465E" w:rsidP="00B7465E" w:rsidRDefault="00B7465E" w14:paraId="38A1C3CA" w14:textId="77777777">
      <w:pPr>
        <w:pStyle w:val="paragraph"/>
        <w:spacing w:before="0" w:beforeAutospacing="0" w:after="0" w:afterAutospacing="0"/>
        <w:contextualSpacing/>
        <w:jc w:val="both"/>
        <w:textAlignment w:val="baseline"/>
        <w:rPr>
          <w:sz w:val="22"/>
          <w:szCs w:val="22"/>
        </w:rPr>
      </w:pPr>
      <w:r>
        <w:rPr>
          <w:sz w:val="22"/>
          <w:szCs w:val="22"/>
        </w:rPr>
        <w:t xml:space="preserve">- se realizó apoyo en actividad plaza de las cruces </w:t>
      </w:r>
    </w:p>
    <w:p w:rsidR="00B7465E" w:rsidP="00B7465E" w:rsidRDefault="00B7465E" w14:paraId="30E0E1B1" w14:textId="77777777">
      <w:pPr>
        <w:pStyle w:val="paragraph"/>
        <w:spacing w:before="0" w:beforeAutospacing="0" w:after="0" w:afterAutospacing="0"/>
        <w:contextualSpacing/>
        <w:jc w:val="both"/>
        <w:textAlignment w:val="baseline"/>
        <w:rPr>
          <w:sz w:val="22"/>
          <w:szCs w:val="22"/>
        </w:rPr>
      </w:pPr>
      <w:r>
        <w:rPr>
          <w:sz w:val="22"/>
          <w:szCs w:val="22"/>
        </w:rPr>
        <w:t xml:space="preserve">-Se Participó en Hip Hop al parque. </w:t>
      </w:r>
    </w:p>
    <w:p w:rsidR="00B7465E" w:rsidP="00B7465E" w:rsidRDefault="00B7465E" w14:paraId="3E3F1DD1" w14:textId="6E831F88">
      <w:pPr>
        <w:pStyle w:val="paragraph"/>
        <w:spacing w:before="0" w:beforeAutospacing="0" w:after="0" w:afterAutospacing="0"/>
        <w:contextualSpacing/>
        <w:jc w:val="both"/>
        <w:textAlignment w:val="baseline"/>
        <w:rPr>
          <w:sz w:val="22"/>
          <w:szCs w:val="22"/>
        </w:rPr>
      </w:pPr>
      <w:r>
        <w:rPr>
          <w:sz w:val="22"/>
          <w:szCs w:val="22"/>
        </w:rPr>
        <w:t>-</w:t>
      </w:r>
      <w:r w:rsidRPr="0011385C">
        <w:rPr>
          <w:sz w:val="22"/>
          <w:szCs w:val="22"/>
        </w:rPr>
        <w:t xml:space="preserve"> </w:t>
      </w:r>
      <w:r>
        <w:rPr>
          <w:sz w:val="22"/>
          <w:szCs w:val="22"/>
        </w:rPr>
        <w:t xml:space="preserve">Se participó en actividad de prevención de la ESCNNA y trata de personas, la cual incluyen acciones de prevención y sensibilización en la localidad de Kennedy en el barrio las Américas en el centro comercial plaza de las américas.  </w:t>
      </w:r>
    </w:p>
    <w:p w:rsidR="00B7465E" w:rsidP="00B7465E" w:rsidRDefault="00B7465E" w14:paraId="16679E97" w14:textId="77777777">
      <w:pPr>
        <w:pStyle w:val="paragraph"/>
        <w:spacing w:before="0" w:beforeAutospacing="0" w:after="0" w:afterAutospacing="0"/>
        <w:contextualSpacing/>
        <w:jc w:val="both"/>
        <w:textAlignment w:val="baseline"/>
        <w:rPr>
          <w:sz w:val="22"/>
          <w:szCs w:val="22"/>
        </w:rPr>
      </w:pPr>
      <w:r>
        <w:rPr>
          <w:sz w:val="22"/>
          <w:szCs w:val="22"/>
        </w:rPr>
        <w:t>-</w:t>
      </w:r>
      <w:r w:rsidRPr="00AF2DFE">
        <w:rPr>
          <w:sz w:val="22"/>
          <w:szCs w:val="22"/>
        </w:rPr>
        <w:t xml:space="preserve"> </w:t>
      </w:r>
      <w:r>
        <w:rPr>
          <w:sz w:val="22"/>
          <w:szCs w:val="22"/>
        </w:rPr>
        <w:t>Se realiza acción de movilización social, de manera articulada e intersectorial, contra la ESCNNA en la localidad de Puente Aranda UPZ Ciudad Montes.</w:t>
      </w:r>
    </w:p>
    <w:p w:rsidR="00B7465E" w:rsidP="00B7465E" w:rsidRDefault="00B7465E" w14:paraId="203BBB28" w14:textId="77777777">
      <w:pPr>
        <w:pStyle w:val="paragraph"/>
        <w:spacing w:before="0" w:beforeAutospacing="0" w:after="0" w:afterAutospacing="0"/>
        <w:contextualSpacing/>
        <w:jc w:val="both"/>
        <w:textAlignment w:val="baseline"/>
        <w:rPr>
          <w:sz w:val="22"/>
          <w:szCs w:val="22"/>
        </w:rPr>
      </w:pPr>
      <w:r>
        <w:rPr>
          <w:sz w:val="22"/>
          <w:szCs w:val="22"/>
        </w:rPr>
        <w:t>-La Estrategia prevención riesgo ESCNNA participó de manera activa en la Maratón 24 horas, realizada en la localidad Fontibón.</w:t>
      </w:r>
    </w:p>
    <w:p w:rsidR="00B7465E" w:rsidP="00B7465E" w:rsidRDefault="00B7465E" w14:paraId="2E87BF21" w14:textId="77777777">
      <w:pPr>
        <w:pStyle w:val="paragraph"/>
        <w:spacing w:before="0" w:beforeAutospacing="0" w:after="0" w:afterAutospacing="0"/>
        <w:contextualSpacing/>
        <w:jc w:val="both"/>
        <w:textAlignment w:val="baseline"/>
        <w:rPr>
          <w:sz w:val="22"/>
          <w:szCs w:val="22"/>
        </w:rPr>
      </w:pPr>
    </w:p>
    <w:p w:rsidRPr="001B776D" w:rsidR="00B7465E" w:rsidP="00B7465E" w:rsidRDefault="00B7465E" w14:paraId="28BC2769" w14:textId="77777777">
      <w:pPr>
        <w:pStyle w:val="paragraph"/>
        <w:spacing w:before="0" w:beforeAutospacing="0" w:after="0" w:afterAutospacing="0"/>
        <w:contextualSpacing/>
        <w:jc w:val="both"/>
        <w:textAlignment w:val="baseline"/>
        <w:rPr>
          <w:b/>
          <w:i/>
          <w:sz w:val="22"/>
          <w:szCs w:val="22"/>
        </w:rPr>
      </w:pPr>
      <w:r>
        <w:rPr>
          <w:b/>
          <w:i/>
          <w:sz w:val="22"/>
          <w:szCs w:val="22"/>
        </w:rPr>
        <w:t>-</w:t>
      </w:r>
      <w:r w:rsidRPr="001B776D">
        <w:rPr>
          <w:b/>
          <w:i/>
          <w:sz w:val="22"/>
          <w:szCs w:val="22"/>
        </w:rPr>
        <w:t>Capacitaciones:</w:t>
      </w:r>
    </w:p>
    <w:p w:rsidR="00B7465E" w:rsidP="00B7465E" w:rsidRDefault="00B7465E" w14:paraId="5540B97D" w14:textId="77777777">
      <w:pPr>
        <w:pStyle w:val="paragraph"/>
        <w:spacing w:before="0" w:beforeAutospacing="0" w:after="0" w:afterAutospacing="0"/>
        <w:contextualSpacing/>
        <w:jc w:val="both"/>
        <w:textAlignment w:val="baseline"/>
        <w:rPr>
          <w:sz w:val="22"/>
          <w:szCs w:val="22"/>
        </w:rPr>
      </w:pPr>
      <w:r>
        <w:rPr>
          <w:sz w:val="22"/>
          <w:szCs w:val="22"/>
        </w:rPr>
        <w:t xml:space="preserve">-Se participó en capacitación SECOP II </w:t>
      </w:r>
    </w:p>
    <w:p w:rsidR="008D544E" w:rsidP="008D544E" w:rsidRDefault="008D544E" w14:paraId="434178A7" w14:textId="77777777">
      <w:pPr>
        <w:pStyle w:val="paragraph"/>
        <w:spacing w:before="0" w:beforeAutospacing="0" w:after="0" w:afterAutospacing="0"/>
        <w:contextualSpacing/>
        <w:jc w:val="both"/>
        <w:textAlignment w:val="baseline"/>
        <w:rPr>
          <w:sz w:val="22"/>
          <w:szCs w:val="22"/>
        </w:rPr>
      </w:pPr>
    </w:p>
    <w:p w:rsidR="00417B21" w:rsidP="00417B21" w:rsidRDefault="000315ED" w14:paraId="0CB05005" w14:textId="4E7181B5">
      <w:pPr>
        <w:spacing w:after="0" w:line="240" w:lineRule="auto"/>
        <w:ind w:right="193"/>
        <w:rPr>
          <w:rFonts w:ascii="Times New Roman" w:hAnsi="Times New Roman" w:cs="Times New Roman"/>
          <w:b/>
          <w:color w:val="000000"/>
          <w:spacing w:val="-1"/>
          <w:u w:val="single"/>
        </w:rPr>
      </w:pPr>
      <w:r w:rsidRPr="00417B21">
        <w:rPr>
          <w:rFonts w:ascii="Times New Roman" w:hAnsi="Times New Roman" w:cs="Times New Roman"/>
          <w:b/>
          <w:color w:val="000000"/>
          <w:spacing w:val="-1"/>
          <w:u w:val="single"/>
        </w:rPr>
        <w:t>Estrategia Trabajo Calle</w:t>
      </w:r>
    </w:p>
    <w:p w:rsidR="00417B21" w:rsidP="00417B21" w:rsidRDefault="00417B21" w14:paraId="3F5DA7FD" w14:textId="77777777">
      <w:pPr>
        <w:spacing w:after="0" w:line="240" w:lineRule="auto"/>
        <w:ind w:right="193"/>
        <w:rPr>
          <w:rFonts w:ascii="Times New Roman" w:hAnsi="Times New Roman" w:cs="Times New Roman"/>
          <w:b/>
          <w:color w:val="000000"/>
          <w:spacing w:val="-1"/>
          <w:u w:val="single"/>
        </w:rPr>
      </w:pPr>
    </w:p>
    <w:p w:rsidRPr="009F1305" w:rsidR="002F7690" w:rsidP="002F7690" w:rsidRDefault="002F7690" w14:paraId="6107C1AD" w14:textId="2944F004">
      <w:pPr>
        <w:shd w:val="clear" w:color="auto" w:fill="FFFFFF"/>
        <w:spacing w:after="0" w:line="240" w:lineRule="atLeast"/>
        <w:jc w:val="both"/>
        <w:textAlignment w:val="baseline"/>
        <w:rPr>
          <w:rFonts w:ascii="Times New Roman" w:hAnsi="Times New Roman" w:eastAsia="Times New Roman" w:cs="Times New Roman"/>
          <w:lang w:eastAsia="es-CO"/>
        </w:rPr>
      </w:pPr>
      <w:r w:rsidRPr="009F1305">
        <w:rPr>
          <w:rFonts w:ascii="Times New Roman" w:hAnsi="Times New Roman" w:eastAsia="Times New Roman" w:cs="Times New Roman"/>
          <w:lang w:eastAsia="es-CO"/>
        </w:rPr>
        <w:t xml:space="preserve">Durante el mes de agosto de 2025, la estrategia territorio calle dio respuesta a la política pública de habitabilidad en calle en las 19 localidades de Bogotá, divididas en cuatro zonas territoriales; </w:t>
      </w:r>
      <w:r w:rsidRPr="009F1305">
        <w:rPr>
          <w:rFonts w:ascii="Times New Roman" w:hAnsi="Times New Roman" w:eastAsia="Times New Roman" w:cs="Times New Roman"/>
          <w:b/>
          <w:lang w:eastAsia="es-CO"/>
        </w:rPr>
        <w:t>zona Norte</w:t>
      </w:r>
      <w:r w:rsidRPr="009F1305">
        <w:rPr>
          <w:rFonts w:ascii="Times New Roman" w:hAnsi="Times New Roman" w:eastAsia="Times New Roman" w:cs="Times New Roman"/>
          <w:lang w:eastAsia="es-CO"/>
        </w:rPr>
        <w:t xml:space="preserve">: Suba, Usaquén, Chapinero, Teusaquillo y Barrios Unidos. </w:t>
      </w:r>
      <w:r w:rsidRPr="009F1305">
        <w:rPr>
          <w:rFonts w:ascii="Times New Roman" w:hAnsi="Times New Roman" w:eastAsia="Times New Roman" w:cs="Times New Roman"/>
          <w:b/>
          <w:lang w:eastAsia="es-CO"/>
        </w:rPr>
        <w:t>Zona Occidente</w:t>
      </w:r>
      <w:r w:rsidRPr="009F1305">
        <w:rPr>
          <w:rFonts w:ascii="Times New Roman" w:hAnsi="Times New Roman" w:eastAsia="Times New Roman" w:cs="Times New Roman"/>
          <w:lang w:eastAsia="es-CO"/>
        </w:rPr>
        <w:t xml:space="preserve">: Engativá, Fontibón, Kennedy y Bosa </w:t>
      </w:r>
      <w:r w:rsidRPr="009F1305">
        <w:rPr>
          <w:rFonts w:ascii="Times New Roman" w:hAnsi="Times New Roman" w:eastAsia="Times New Roman" w:cs="Times New Roman"/>
          <w:b/>
          <w:lang w:eastAsia="es-CO"/>
        </w:rPr>
        <w:t>Zona Sur</w:t>
      </w:r>
      <w:r w:rsidRPr="009F1305">
        <w:rPr>
          <w:rFonts w:ascii="Times New Roman" w:hAnsi="Times New Roman" w:eastAsia="Times New Roman" w:cs="Times New Roman"/>
          <w:lang w:eastAsia="es-CO"/>
        </w:rPr>
        <w:t xml:space="preserve">: Ciudad Bolívar, Usme, Rafael Uribe, San Cristóbal y Tunjuelito. </w:t>
      </w:r>
      <w:r w:rsidRPr="009F1305">
        <w:rPr>
          <w:rFonts w:ascii="Times New Roman" w:hAnsi="Times New Roman" w:eastAsia="Times New Roman" w:cs="Times New Roman"/>
          <w:b/>
          <w:lang w:eastAsia="es-CO"/>
        </w:rPr>
        <w:t>Zona Centro:</w:t>
      </w:r>
      <w:r w:rsidRPr="009F1305">
        <w:rPr>
          <w:rFonts w:ascii="Times New Roman" w:hAnsi="Times New Roman" w:eastAsia="Times New Roman" w:cs="Times New Roman"/>
          <w:lang w:eastAsia="es-CO"/>
        </w:rPr>
        <w:t xml:space="preserve"> Puente Aranda, Antonio Nariño, Mártires, Santa Fe y Candelaria. Las acciones desarrolladas se llevaron a cabo a través de  cinco líneas de acción orientadas desde la misionalidad y el enfoque pedagógico del Instituto, algunas de estas fueron llevadas a cabo de manera colaborativa por medio de un trabajo interinstitucional logrando una cobertura integral e incluyendo tanto a unidades de protección integral, espacios comunitarios, áreas de alta vulnerabilidad social y de difícil acceso como canales, ríos, puentes vehiculares, terrenos baldíos y nacimientos de agua, separadores, entre otros. El trabajo realizado desde la estrategia logro un impacto positivo en el territorio, se fortalecieron las intervenciones, el tejido social, se suscitó la inclusión de las personas en situación de calle a los procesos desarrollados por la entidad y se demostrando la capacidad de los equipos para adaptarse a las necesidades específicas de cada entorno. </w:t>
      </w:r>
    </w:p>
    <w:p w:rsidRPr="009F1305" w:rsidR="002F7690" w:rsidP="002F7690" w:rsidRDefault="002F7690" w14:paraId="019DFB25" w14:textId="77777777">
      <w:pPr>
        <w:shd w:val="clear" w:color="auto" w:fill="FFFFFF"/>
        <w:spacing w:after="0" w:line="240" w:lineRule="atLeast"/>
        <w:jc w:val="both"/>
        <w:textAlignment w:val="baseline"/>
        <w:rPr>
          <w:rFonts w:ascii="Times New Roman" w:hAnsi="Times New Roman" w:eastAsia="Times New Roman" w:cs="Times New Roman"/>
          <w:lang w:eastAsia="es-CO"/>
        </w:rPr>
      </w:pPr>
    </w:p>
    <w:p w:rsidRPr="009F1305" w:rsidR="002F7690" w:rsidP="002F7690" w:rsidRDefault="002F7690" w14:paraId="24B86022" w14:textId="77777777">
      <w:pPr>
        <w:shd w:val="clear" w:color="auto" w:fill="FFFFFF"/>
        <w:spacing w:after="0" w:line="240" w:lineRule="atLeast"/>
        <w:jc w:val="both"/>
        <w:textAlignment w:val="baseline"/>
        <w:rPr>
          <w:rFonts w:ascii="Times New Roman" w:hAnsi="Times New Roman" w:eastAsia="Times New Roman" w:cs="Times New Roman"/>
          <w:lang w:val="es-CO" w:eastAsia="es-CO"/>
        </w:rPr>
      </w:pPr>
      <w:r w:rsidRPr="009F1305">
        <w:rPr>
          <w:rFonts w:ascii="Times New Roman" w:hAnsi="Times New Roman" w:eastAsia="Times New Roman" w:cs="Times New Roman"/>
          <w:lang w:eastAsia="es-CO"/>
        </w:rPr>
        <w:t>A continuación, se relacionan las acciones y actividades trabajadas durante el mes de agosto. </w:t>
      </w:r>
      <w:r w:rsidRPr="009F1305">
        <w:rPr>
          <w:rFonts w:ascii="Times New Roman" w:hAnsi="Times New Roman" w:eastAsia="Times New Roman" w:cs="Times New Roman"/>
          <w:lang w:val="es-CO" w:eastAsia="es-CO"/>
        </w:rPr>
        <w:t> </w:t>
      </w:r>
    </w:p>
    <w:p w:rsidRPr="009F1305" w:rsidR="002F7690" w:rsidP="002F7690" w:rsidRDefault="002F7690" w14:paraId="504CB9D7" w14:textId="77777777">
      <w:pPr>
        <w:shd w:val="clear" w:color="auto" w:fill="FFFFFF"/>
        <w:spacing w:after="0" w:line="240" w:lineRule="atLeast"/>
        <w:jc w:val="both"/>
        <w:textAlignment w:val="baseline"/>
        <w:rPr>
          <w:rFonts w:ascii="Times New Roman" w:hAnsi="Times New Roman" w:eastAsia="Times New Roman" w:cs="Times New Roman"/>
          <w:lang w:val="es-CO" w:eastAsia="es-CO"/>
        </w:rPr>
      </w:pPr>
    </w:p>
    <w:p w:rsidRPr="009F1305" w:rsidR="002F7690" w:rsidP="002F7690" w:rsidRDefault="002F7690" w14:paraId="2A824902" w14:textId="77777777">
      <w:pPr>
        <w:spacing w:after="0" w:line="240" w:lineRule="atLeast"/>
        <w:jc w:val="both"/>
        <w:rPr>
          <w:rFonts w:ascii="Times New Roman" w:hAnsi="Times New Roman" w:cs="Times New Roman"/>
          <w:b/>
          <w:iCs/>
          <w:lang w:eastAsia="es-CO"/>
        </w:rPr>
      </w:pPr>
      <w:r w:rsidRPr="009F1305">
        <w:rPr>
          <w:rFonts w:ascii="Times New Roman" w:hAnsi="Times New Roman" w:cs="Times New Roman"/>
          <w:b/>
          <w:iCs/>
          <w:lang w:eastAsia="es-CO"/>
        </w:rPr>
        <w:t>ACCIÓN: LECTURA EN TERRITORIO</w:t>
      </w:r>
    </w:p>
    <w:p w:rsidRPr="009F1305" w:rsidR="002F7690" w:rsidP="002F7690" w:rsidRDefault="002F7690" w14:paraId="63379011" w14:textId="77777777">
      <w:pPr>
        <w:spacing w:after="0" w:line="240" w:lineRule="atLeast"/>
        <w:ind w:left="426"/>
        <w:jc w:val="both"/>
        <w:rPr>
          <w:rFonts w:ascii="Times New Roman" w:hAnsi="Times New Roman" w:cs="Times New Roman"/>
          <w:b/>
          <w:iCs/>
          <w:lang w:eastAsia="es-CO"/>
        </w:rPr>
      </w:pPr>
    </w:p>
    <w:p w:rsidRPr="009F1305" w:rsidR="002F7690" w:rsidP="002F7690" w:rsidRDefault="002F7690" w14:paraId="659EBACF" w14:textId="77777777">
      <w:pPr>
        <w:pStyle w:val="Prrafodelista"/>
        <w:numPr>
          <w:ilvl w:val="0"/>
          <w:numId w:val="3"/>
        </w:numPr>
        <w:shd w:val="clear" w:color="auto" w:fill="FFFFFF"/>
        <w:ind w:left="567" w:right="34" w:hanging="283"/>
        <w:jc w:val="both"/>
        <w:rPr>
          <w:sz w:val="22"/>
          <w:szCs w:val="22"/>
          <w:shd w:val="clear" w:color="auto" w:fill="FFFFFF"/>
        </w:rPr>
      </w:pPr>
      <w:r w:rsidRPr="009F1305">
        <w:rPr>
          <w:b/>
          <w:bCs/>
          <w:i/>
          <w:sz w:val="22"/>
          <w:szCs w:val="22"/>
        </w:rPr>
        <w:t xml:space="preserve">Identificación de la población en situación de vida en calle o en riesgo de habitarla: </w:t>
      </w:r>
      <w:r w:rsidRPr="009F1305">
        <w:rPr>
          <w:bCs/>
          <w:sz w:val="22"/>
          <w:szCs w:val="22"/>
        </w:rPr>
        <w:t>Por</w:t>
      </w:r>
      <w:r w:rsidRPr="009F1305">
        <w:rPr>
          <w:sz w:val="22"/>
          <w:szCs w:val="22"/>
        </w:rPr>
        <w:t xml:space="preserve"> medio de recorridos, se identificaron lugares donde permanecen o transitan jóvenes.</w:t>
      </w:r>
    </w:p>
    <w:p w:rsidRPr="009F1305" w:rsidR="002F7690" w:rsidP="002F7690" w:rsidRDefault="002F7690" w14:paraId="157180DA" w14:textId="77777777">
      <w:pPr>
        <w:pStyle w:val="Prrafodelista"/>
        <w:shd w:val="clear" w:color="auto" w:fill="FFFFFF"/>
        <w:ind w:left="567" w:right="34"/>
        <w:jc w:val="both"/>
        <w:rPr>
          <w:sz w:val="22"/>
          <w:szCs w:val="22"/>
          <w:shd w:val="clear" w:color="auto" w:fill="FFFFFF"/>
        </w:rPr>
      </w:pPr>
    </w:p>
    <w:p w:rsidRPr="009F1305" w:rsidR="002F7690" w:rsidP="002F7690" w:rsidRDefault="002F7690" w14:paraId="3E68E304" w14:textId="77777777">
      <w:pPr>
        <w:pStyle w:val="Prrafodelista"/>
        <w:numPr>
          <w:ilvl w:val="0"/>
          <w:numId w:val="3"/>
        </w:numPr>
        <w:shd w:val="clear" w:color="auto" w:fill="FFFFFF"/>
        <w:spacing w:line="240" w:lineRule="atLeast"/>
        <w:ind w:left="567" w:right="-78" w:hanging="283"/>
        <w:jc w:val="both"/>
        <w:rPr>
          <w:b/>
          <w:bCs/>
          <w:i/>
          <w:iCs/>
          <w:sz w:val="22"/>
          <w:szCs w:val="22"/>
          <w:shd w:val="clear" w:color="auto" w:fill="FFFFFF"/>
        </w:rPr>
      </w:pPr>
      <w:r w:rsidRPr="009F1305">
        <w:rPr>
          <w:b/>
          <w:bCs/>
          <w:i/>
          <w:sz w:val="22"/>
          <w:szCs w:val="22"/>
        </w:rPr>
        <w:t>Identificación de lugares o espacios estratégicos para el desarrollo de actividades</w:t>
      </w:r>
      <w:r w:rsidRPr="009F1305">
        <w:rPr>
          <w:i/>
          <w:sz w:val="22"/>
          <w:szCs w:val="22"/>
        </w:rPr>
        <w:t xml:space="preserve">: </w:t>
      </w:r>
      <w:r w:rsidRPr="009F1305">
        <w:rPr>
          <w:sz w:val="22"/>
          <w:szCs w:val="22"/>
        </w:rPr>
        <w:t xml:space="preserve">Esta actividad busco la identificación de lugares y espacios (intra e interinstitucionales) para el </w:t>
      </w:r>
      <w:r w:rsidRPr="009F1305">
        <w:rPr>
          <w:sz w:val="22"/>
          <w:szCs w:val="22"/>
        </w:rPr>
        <w:t>desarrollo de acciones en el territorio garantizando la seguridad y asistencia de los JCHC  a las actividades propuestas; así mismo, logra el reconocimiento de las realidades territoriales, la identificación de</w:t>
      </w:r>
      <w:r w:rsidRPr="009F1305">
        <w:rPr>
          <w:sz w:val="22"/>
          <w:szCs w:val="22"/>
          <w:shd w:val="clear" w:color="auto" w:fill="FFFFFF"/>
        </w:rPr>
        <w:t xml:space="preserve"> las entidades, organizaciones y fundaciones que tienen actividad en el territorio y pueden fortalecer la atención de los NNAJ.</w:t>
      </w:r>
      <w:r w:rsidRPr="009F1305">
        <w:rPr>
          <w:sz w:val="22"/>
          <w:szCs w:val="22"/>
        </w:rPr>
        <w:t xml:space="preserve"> </w:t>
      </w:r>
    </w:p>
    <w:p w:rsidRPr="009F1305" w:rsidR="002F7690" w:rsidP="002F7690" w:rsidRDefault="002F7690" w14:paraId="58D9F6A7" w14:textId="77777777">
      <w:pPr>
        <w:pStyle w:val="Prrafodelista"/>
        <w:shd w:val="clear" w:color="auto" w:fill="FFFFFF"/>
        <w:spacing w:line="240" w:lineRule="atLeast"/>
        <w:ind w:left="567" w:right="-78"/>
        <w:jc w:val="both"/>
        <w:rPr>
          <w:b/>
          <w:bCs/>
          <w:i/>
          <w:iCs/>
          <w:sz w:val="22"/>
          <w:szCs w:val="22"/>
          <w:shd w:val="clear" w:color="auto" w:fill="FFFFFF"/>
        </w:rPr>
      </w:pPr>
    </w:p>
    <w:p w:rsidRPr="009F1305" w:rsidR="002F7690" w:rsidP="002F7690" w:rsidRDefault="002F7690" w14:paraId="3CD85B94" w14:textId="77777777">
      <w:pPr>
        <w:pStyle w:val="Prrafodelista"/>
        <w:numPr>
          <w:ilvl w:val="0"/>
          <w:numId w:val="3"/>
        </w:numPr>
        <w:shd w:val="clear" w:color="auto" w:fill="FFFFFF"/>
        <w:ind w:left="567" w:right="34" w:hanging="283"/>
        <w:jc w:val="both"/>
        <w:rPr>
          <w:sz w:val="22"/>
          <w:szCs w:val="22"/>
        </w:rPr>
      </w:pPr>
      <w:r w:rsidRPr="009F1305">
        <w:rPr>
          <w:b/>
          <w:bCs/>
          <w:i/>
          <w:iCs/>
          <w:sz w:val="22"/>
          <w:szCs w:val="22"/>
        </w:rPr>
        <w:t xml:space="preserve">Sensibilización a la Comunidad y a la Población Sujeto de Atención: </w:t>
      </w:r>
      <w:r w:rsidRPr="009F1305">
        <w:rPr>
          <w:sz w:val="22"/>
          <w:szCs w:val="22"/>
        </w:rPr>
        <w:t xml:space="preserve">Se llevó a cabo para establecer el contacto con los NNAJ y comunidad inicialmente para sensibilizar sobre una problemática, alertas tempranas o informar de la oferta de servicios de la entidad. </w:t>
      </w:r>
    </w:p>
    <w:p w:rsidRPr="009F1305" w:rsidR="002F7690" w:rsidP="002F7690" w:rsidRDefault="002F7690" w14:paraId="533E20B8" w14:textId="77777777">
      <w:pPr>
        <w:pStyle w:val="Prrafodelista"/>
        <w:numPr>
          <w:ilvl w:val="0"/>
          <w:numId w:val="3"/>
        </w:numPr>
        <w:shd w:val="clear" w:color="auto" w:fill="FFFFFF"/>
        <w:ind w:left="567" w:right="34" w:hanging="283"/>
        <w:jc w:val="both"/>
        <w:rPr>
          <w:sz w:val="22"/>
          <w:szCs w:val="22"/>
        </w:rPr>
      </w:pPr>
      <w:r w:rsidRPr="009F1305">
        <w:rPr>
          <w:b/>
          <w:bCs/>
          <w:i/>
          <w:sz w:val="22"/>
          <w:szCs w:val="22"/>
        </w:rPr>
        <w:t xml:space="preserve">Información sobre el proyecto pedagógico del IDIPRON oferta distrital, puntos de traslado desarrollo de actividades en territorio: </w:t>
      </w:r>
      <w:r w:rsidRPr="009F1305">
        <w:rPr>
          <w:sz w:val="22"/>
          <w:szCs w:val="22"/>
        </w:rPr>
        <w:t xml:space="preserve">Se llevó a cabo principalmente cada vez que se realizó presentación de la institución a un nuevo espacio o comunidad que no tiene claridad sobre la misionalidad de la entidad y rutas de servicio; en el caso de Trabajo Calle las acciones orientadas a establecer contactos únicos. </w:t>
      </w:r>
    </w:p>
    <w:p w:rsidRPr="009F1305" w:rsidR="002F7690" w:rsidP="002F7690" w:rsidRDefault="002F7690" w14:paraId="117A1886" w14:textId="77777777">
      <w:pPr>
        <w:pStyle w:val="Prrafodelista"/>
        <w:shd w:val="clear" w:color="auto" w:fill="FFFFFF"/>
        <w:spacing w:line="240" w:lineRule="atLeast"/>
        <w:ind w:left="360" w:right="-78"/>
        <w:jc w:val="both"/>
        <w:rPr>
          <w:i/>
          <w:iCs/>
          <w:sz w:val="22"/>
          <w:szCs w:val="22"/>
        </w:rPr>
      </w:pPr>
    </w:p>
    <w:p w:rsidRPr="009F1305" w:rsidR="002F7690" w:rsidP="002F7690" w:rsidRDefault="002F7690" w14:paraId="1B0C1001" w14:textId="77777777">
      <w:pPr>
        <w:pStyle w:val="NormalWeb"/>
        <w:shd w:val="clear" w:color="auto" w:fill="FFFFFF"/>
        <w:spacing w:before="0" w:beforeAutospacing="0" w:after="0" w:afterAutospacing="0" w:line="240" w:lineRule="atLeast"/>
        <w:ind w:right="-7"/>
        <w:jc w:val="both"/>
        <w:rPr>
          <w:rFonts w:ascii="Times New Roman" w:hAnsi="Times New Roman" w:cs="Times New Roman"/>
          <w:b/>
          <w:bCs/>
          <w:sz w:val="22"/>
          <w:szCs w:val="22"/>
          <w:lang w:eastAsia="en-US"/>
        </w:rPr>
      </w:pPr>
      <w:r w:rsidRPr="009F1305">
        <w:rPr>
          <w:rFonts w:ascii="Times New Roman" w:hAnsi="Times New Roman" w:cs="Times New Roman"/>
          <w:b/>
          <w:bCs/>
          <w:sz w:val="22"/>
          <w:szCs w:val="22"/>
          <w:lang w:eastAsia="en-US"/>
        </w:rPr>
        <w:t>ACCIÓN LAZOS DE AMISTAD</w:t>
      </w:r>
    </w:p>
    <w:p w:rsidRPr="009F1305" w:rsidR="002F7690" w:rsidP="002F7690" w:rsidRDefault="002F7690" w14:paraId="38CEB30E" w14:textId="77777777">
      <w:pPr>
        <w:pStyle w:val="NormalWeb"/>
        <w:shd w:val="clear" w:color="auto" w:fill="FFFFFF"/>
        <w:spacing w:before="0" w:beforeAutospacing="0" w:after="0" w:afterAutospacing="0" w:line="240" w:lineRule="atLeast"/>
        <w:ind w:right="-7"/>
        <w:jc w:val="both"/>
        <w:rPr>
          <w:rFonts w:ascii="Times New Roman" w:hAnsi="Times New Roman" w:cs="Times New Roman"/>
          <w:sz w:val="22"/>
          <w:szCs w:val="22"/>
          <w:lang w:eastAsia="en-US"/>
        </w:rPr>
      </w:pPr>
    </w:p>
    <w:p w:rsidRPr="009F1305" w:rsidR="002F7690" w:rsidP="002F7690" w:rsidRDefault="002F7690" w14:paraId="6CB7FEDE" w14:textId="77777777">
      <w:pPr>
        <w:pStyle w:val="NormalWeb"/>
        <w:shd w:val="clear" w:color="auto" w:fill="FFFFFF"/>
        <w:spacing w:before="0" w:beforeAutospacing="0" w:after="0" w:afterAutospacing="0" w:line="240" w:lineRule="atLeast"/>
        <w:ind w:right="-7"/>
        <w:jc w:val="both"/>
        <w:rPr>
          <w:rFonts w:ascii="Times New Roman" w:hAnsi="Times New Roman" w:cs="Times New Roman"/>
          <w:color w:val="000000"/>
          <w:sz w:val="22"/>
          <w:szCs w:val="22"/>
        </w:rPr>
      </w:pPr>
      <w:r w:rsidRPr="009F1305">
        <w:rPr>
          <w:rFonts w:ascii="Times New Roman" w:hAnsi="Times New Roman" w:cs="Times New Roman"/>
          <w:color w:val="000000"/>
          <w:sz w:val="22"/>
          <w:szCs w:val="22"/>
        </w:rPr>
        <w:t xml:space="preserve">Los equipos territoriales se desplazaron a diferentes puntos de las localidades para la identificación y abordaje de los JCHC. A través del diálogo y la escucha activa se buscó la adherencia voluntaria de los NNAJ al instituto y su modelo pedagógico el cual trabajo bajo los principios básicos del afecto, libertad y alegría. </w:t>
      </w:r>
    </w:p>
    <w:p w:rsidRPr="009F1305" w:rsidR="002F7690" w:rsidP="002F7690" w:rsidRDefault="002F7690" w14:paraId="69B9823B" w14:textId="77777777">
      <w:pPr>
        <w:pStyle w:val="NormalWeb"/>
        <w:shd w:val="clear" w:color="auto" w:fill="FFFFFF"/>
        <w:spacing w:before="0" w:beforeAutospacing="0" w:after="0" w:afterAutospacing="0" w:line="240" w:lineRule="atLeast"/>
        <w:ind w:right="-7"/>
        <w:jc w:val="both"/>
        <w:rPr>
          <w:rFonts w:ascii="Times New Roman" w:hAnsi="Times New Roman" w:cs="Times New Roman"/>
          <w:color w:val="000000"/>
          <w:sz w:val="22"/>
          <w:szCs w:val="22"/>
        </w:rPr>
      </w:pPr>
    </w:p>
    <w:p w:rsidRPr="009F1305" w:rsidR="002F7690" w:rsidP="002F7690" w:rsidRDefault="002F7690" w14:paraId="0CC60DBE" w14:textId="77777777">
      <w:pPr>
        <w:pStyle w:val="NormalWeb"/>
        <w:numPr>
          <w:ilvl w:val="0"/>
          <w:numId w:val="3"/>
        </w:numPr>
        <w:shd w:val="clear" w:color="auto" w:fill="FFFFFF"/>
        <w:spacing w:before="0" w:beforeAutospacing="0" w:after="0" w:afterAutospacing="0" w:line="240" w:lineRule="atLeast"/>
        <w:ind w:left="567" w:right="-78" w:hanging="283"/>
        <w:jc w:val="both"/>
        <w:rPr>
          <w:rFonts w:ascii="Times New Roman" w:hAnsi="Times New Roman" w:cs="Times New Roman"/>
          <w:sz w:val="22"/>
          <w:szCs w:val="22"/>
          <w:lang w:eastAsia="es-CO"/>
        </w:rPr>
      </w:pPr>
      <w:r w:rsidRPr="009F1305">
        <w:rPr>
          <w:rFonts w:ascii="Times New Roman" w:hAnsi="Times New Roman" w:cs="Times New Roman"/>
          <w:b/>
          <w:i/>
          <w:iCs/>
          <w:sz w:val="22"/>
          <w:szCs w:val="22"/>
        </w:rPr>
        <w:t xml:space="preserve">Inducción y charlas informativas:  </w:t>
      </w:r>
      <w:r w:rsidRPr="009F1305">
        <w:rPr>
          <w:rFonts w:ascii="Times New Roman" w:hAnsi="Times New Roman" w:cs="Times New Roman"/>
          <w:iCs/>
          <w:sz w:val="22"/>
          <w:szCs w:val="22"/>
        </w:rPr>
        <w:t>A</w:t>
      </w:r>
      <w:r w:rsidRPr="009F1305">
        <w:rPr>
          <w:rFonts w:ascii="Times New Roman" w:hAnsi="Times New Roman" w:cs="Times New Roman"/>
          <w:sz w:val="22"/>
          <w:szCs w:val="22"/>
        </w:rPr>
        <w:t xml:space="preserve">ctividades que tiene como finalidad fortalecer la información sobre la oferta de servicios de la entidad. Se da a conocer el Modelo Pedagógico del Instituto y como la vinculación puede aportar a sus necesidades y sentido de vida. </w:t>
      </w:r>
    </w:p>
    <w:p w:rsidRPr="009F1305" w:rsidR="002F7690" w:rsidP="002F7690" w:rsidRDefault="002F7690" w14:paraId="2509F29D" w14:textId="77777777">
      <w:pPr>
        <w:pStyle w:val="NormalWeb"/>
        <w:shd w:val="clear" w:color="auto" w:fill="FFFFFF"/>
        <w:spacing w:before="0" w:beforeAutospacing="0" w:after="0" w:afterAutospacing="0" w:line="240" w:lineRule="atLeast"/>
        <w:ind w:left="567" w:right="-78"/>
        <w:jc w:val="both"/>
        <w:rPr>
          <w:rFonts w:ascii="Times New Roman" w:hAnsi="Times New Roman" w:cs="Times New Roman"/>
          <w:sz w:val="22"/>
          <w:szCs w:val="22"/>
          <w:lang w:eastAsia="es-CO"/>
        </w:rPr>
      </w:pPr>
    </w:p>
    <w:p w:rsidRPr="009F1305" w:rsidR="002F7690" w:rsidP="002F7690" w:rsidRDefault="002F7690" w14:paraId="09AD3A8B" w14:textId="77777777">
      <w:pPr>
        <w:pStyle w:val="NormalWeb"/>
        <w:numPr>
          <w:ilvl w:val="0"/>
          <w:numId w:val="3"/>
        </w:numPr>
        <w:shd w:val="clear" w:color="auto" w:fill="FFFFFF"/>
        <w:spacing w:before="0" w:beforeAutospacing="0" w:after="0" w:afterAutospacing="0" w:line="240" w:lineRule="atLeast"/>
        <w:ind w:left="567" w:right="-78" w:hanging="283"/>
        <w:jc w:val="both"/>
        <w:rPr>
          <w:rFonts w:ascii="Times New Roman" w:hAnsi="Times New Roman" w:cs="Times New Roman"/>
          <w:sz w:val="22"/>
          <w:szCs w:val="22"/>
          <w:lang w:eastAsia="es-CO"/>
        </w:rPr>
      </w:pPr>
      <w:r w:rsidRPr="009F1305">
        <w:rPr>
          <w:rFonts w:ascii="Times New Roman" w:hAnsi="Times New Roman" w:cs="Times New Roman"/>
          <w:b/>
          <w:i/>
          <w:sz w:val="22"/>
          <w:szCs w:val="22"/>
        </w:rPr>
        <w:t>Actividades Pedagógicas:</w:t>
      </w:r>
      <w:r w:rsidRPr="009F1305">
        <w:rPr>
          <w:rFonts w:ascii="Times New Roman" w:hAnsi="Times New Roman" w:cs="Times New Roman"/>
          <w:b/>
          <w:sz w:val="22"/>
          <w:szCs w:val="22"/>
        </w:rPr>
        <w:t xml:space="preserve"> </w:t>
      </w:r>
      <w:r w:rsidRPr="009F1305">
        <w:rPr>
          <w:rFonts w:ascii="Times New Roman" w:hAnsi="Times New Roman" w:cs="Times New Roman"/>
          <w:sz w:val="22"/>
          <w:szCs w:val="22"/>
        </w:rPr>
        <w:t xml:space="preserve">Son aquellas actividades pedagógicas que se realizaron con los JCHC en cada localidad a fin de proporcionar herramientas de reconocimiento de la realidad del contexto en el que se desenvuelven y como a partir de allí poder transformar y fortalecer su calidad de vida. </w:t>
      </w:r>
    </w:p>
    <w:p w:rsidRPr="009F1305" w:rsidR="002F7690" w:rsidP="002F7690" w:rsidRDefault="002F7690" w14:paraId="55ABA13D" w14:textId="77777777">
      <w:pPr>
        <w:pStyle w:val="NormalWeb"/>
        <w:shd w:val="clear" w:color="auto" w:fill="FFFFFF"/>
        <w:spacing w:before="0" w:beforeAutospacing="0" w:after="0" w:afterAutospacing="0" w:line="240" w:lineRule="atLeast"/>
        <w:ind w:left="360" w:right="-78"/>
        <w:jc w:val="both"/>
        <w:rPr>
          <w:rFonts w:ascii="Times New Roman" w:hAnsi="Times New Roman" w:cs="Times New Roman"/>
          <w:bCs/>
          <w:sz w:val="22"/>
          <w:szCs w:val="22"/>
        </w:rPr>
      </w:pPr>
    </w:p>
    <w:p w:rsidRPr="009F1305" w:rsidR="002F7690" w:rsidP="002F7690" w:rsidRDefault="002F7690" w14:paraId="34558A96" w14:textId="77777777">
      <w:pPr>
        <w:shd w:val="clear" w:color="auto" w:fill="FFFFFF"/>
        <w:spacing w:line="240" w:lineRule="atLeast"/>
        <w:ind w:left="66" w:right="-78"/>
        <w:jc w:val="both"/>
        <w:rPr>
          <w:rFonts w:ascii="Times New Roman" w:hAnsi="Times New Roman" w:cs="Times New Roman"/>
          <w:b/>
        </w:rPr>
      </w:pPr>
      <w:r w:rsidRPr="009F1305">
        <w:rPr>
          <w:rFonts w:ascii="Times New Roman" w:hAnsi="Times New Roman" w:cs="Times New Roman"/>
          <w:b/>
        </w:rPr>
        <w:t>ACCIÓN PROMOCIÓN DE DERECHOS Y DEBERES</w:t>
      </w:r>
    </w:p>
    <w:p w:rsidRPr="00C61BC4" w:rsidR="00C61BC4" w:rsidP="007C0D6E" w:rsidRDefault="002F7690" w14:paraId="109A40C8" w14:textId="77777777">
      <w:pPr>
        <w:pStyle w:val="Prrafodelista"/>
        <w:numPr>
          <w:ilvl w:val="0"/>
          <w:numId w:val="3"/>
        </w:numPr>
        <w:shd w:val="clear" w:color="auto" w:fill="FFFFFF"/>
        <w:spacing w:line="240" w:lineRule="atLeast"/>
        <w:ind w:left="567" w:right="-7" w:hanging="283"/>
        <w:jc w:val="both"/>
        <w:rPr>
          <w:sz w:val="22"/>
          <w:szCs w:val="22"/>
        </w:rPr>
      </w:pPr>
      <w:r w:rsidRPr="00C61BC4">
        <w:rPr>
          <w:b/>
          <w:i/>
          <w:iCs/>
          <w:sz w:val="22"/>
          <w:szCs w:val="22"/>
        </w:rPr>
        <w:t xml:space="preserve">Atención al ciudadano y entes de control, </w:t>
      </w:r>
      <w:r w:rsidRPr="00C61BC4">
        <w:rPr>
          <w:bCs/>
          <w:sz w:val="22"/>
          <w:szCs w:val="22"/>
        </w:rPr>
        <w:t xml:space="preserve">Se brindó una respuesta oportuna a los requerimientos planteados por la ciudadanía a través del Sistema Distrital de Quejas y Soluciones (SDQS), tanto a entidades gubernamentales del ámbito distrital como privadas, relacionados con problemáticas que afectan la habitabilidad en la calle. Durante el mes de </w:t>
      </w:r>
      <w:r w:rsidRPr="00C61BC4" w:rsidR="00C61BC4">
        <w:rPr>
          <w:bCs/>
          <w:sz w:val="22"/>
          <w:szCs w:val="22"/>
        </w:rPr>
        <w:t>agosto</w:t>
      </w:r>
      <w:r w:rsidRPr="00C61BC4">
        <w:rPr>
          <w:bCs/>
          <w:sz w:val="22"/>
          <w:szCs w:val="22"/>
        </w:rPr>
        <w:t xml:space="preserve"> se realizó proyección de respuesta en las localidades Teusaquillo, Los Mártires y Barrios Unidos por la presencia de personas en situación de calle o en riesgo de estarlo, la población fue abordada de manera eficaz por los equipos territoriales, brindando la atención necesaria y ofreciendo los servicios del Instituto a la población sujeta de atención, así mismo, se realizaron direccionamientos a entidades distritales teniendo en cuenta el perfilamiento del ciudadano.  </w:t>
      </w:r>
    </w:p>
    <w:p w:rsidRPr="00C61BC4" w:rsidR="00C61BC4" w:rsidP="00C61BC4" w:rsidRDefault="00C61BC4" w14:paraId="7ACCB6A1" w14:textId="77777777">
      <w:pPr>
        <w:pStyle w:val="Prrafodelista"/>
        <w:shd w:val="clear" w:color="auto" w:fill="FFFFFF"/>
        <w:spacing w:line="240" w:lineRule="atLeast"/>
        <w:ind w:left="567" w:right="-7"/>
        <w:jc w:val="both"/>
        <w:rPr>
          <w:sz w:val="22"/>
          <w:szCs w:val="22"/>
        </w:rPr>
      </w:pPr>
    </w:p>
    <w:p w:rsidRPr="00C61BC4" w:rsidR="002F7690" w:rsidP="007C0D6E" w:rsidRDefault="002F7690" w14:paraId="32F1CCC7" w14:textId="08B3F50D">
      <w:pPr>
        <w:pStyle w:val="Prrafodelista"/>
        <w:numPr>
          <w:ilvl w:val="0"/>
          <w:numId w:val="3"/>
        </w:numPr>
        <w:shd w:val="clear" w:color="auto" w:fill="FFFFFF"/>
        <w:spacing w:line="240" w:lineRule="atLeast"/>
        <w:ind w:left="567" w:right="-7" w:hanging="283"/>
        <w:jc w:val="both"/>
        <w:rPr>
          <w:sz w:val="22"/>
          <w:szCs w:val="22"/>
        </w:rPr>
      </w:pPr>
      <w:r w:rsidRPr="00C61BC4">
        <w:rPr>
          <w:b/>
          <w:bCs/>
          <w:i/>
          <w:iCs/>
          <w:sz w:val="22"/>
          <w:szCs w:val="22"/>
        </w:rPr>
        <w:t>Traslado y/o atención en Casas de acogida o casas de cuidado a NNAJ    en situación de vida en calle, en riesgo de habitarla y/o presunto conflicto con la ley</w:t>
      </w:r>
      <w:r w:rsidRPr="00C61BC4">
        <w:rPr>
          <w:sz w:val="22"/>
          <w:szCs w:val="22"/>
        </w:rPr>
        <w:t xml:space="preserve">. Dando respuesta a la acción, desde la zona centro, se trabajaron las localidades de Santa fe, Mártires, Puente Aranda, Candelaria y Antonio Nariño; el traslado de los Jóvenes ciudadanos habitantes de calle a la UPI “Oasis”  se realizó de Lunes a viernes previa citación en cuatro puntos específicos; por otro lado, los días martes la zona Occidente realizó el traslado desde las  localidades de: Bosa-Kennedy, Zona norte, desde la localidad de suba los días miércoles y la  Zona sur los días jueves desde la  localidad de Usme. En todas las zonas, las actividades de traslado se realizaron desde las 6:00 a.m. Hasta 4:00 p.m.  </w:t>
      </w:r>
    </w:p>
    <w:p w:rsidRPr="009F1305" w:rsidR="002F7690" w:rsidP="002F7690" w:rsidRDefault="002F7690" w14:paraId="0149B674" w14:textId="77777777">
      <w:pPr>
        <w:pStyle w:val="NormalWeb"/>
        <w:shd w:val="clear" w:color="auto" w:fill="FFFFFF"/>
        <w:spacing w:before="0" w:beforeAutospacing="0" w:after="0" w:afterAutospacing="0" w:line="240" w:lineRule="atLeast"/>
        <w:ind w:left="360" w:right="-7"/>
        <w:jc w:val="both"/>
        <w:rPr>
          <w:rFonts w:ascii="Times New Roman" w:hAnsi="Times New Roman" w:cs="Times New Roman"/>
          <w:sz w:val="22"/>
          <w:szCs w:val="22"/>
        </w:rPr>
      </w:pPr>
    </w:p>
    <w:p w:rsidRPr="009F1305" w:rsidR="002F7690" w:rsidP="002F7690" w:rsidRDefault="002F7690" w14:paraId="03E9308C" w14:textId="15FED8CB">
      <w:pPr>
        <w:pStyle w:val="Prrafodelista"/>
        <w:numPr>
          <w:ilvl w:val="0"/>
          <w:numId w:val="3"/>
        </w:numPr>
        <w:shd w:val="clear" w:color="auto" w:fill="FFFFFF"/>
        <w:spacing w:line="240" w:lineRule="atLeast"/>
        <w:ind w:left="567" w:right="-78" w:hanging="283"/>
        <w:jc w:val="both"/>
        <w:rPr>
          <w:sz w:val="22"/>
          <w:szCs w:val="22"/>
        </w:rPr>
      </w:pPr>
      <w:r w:rsidRPr="009F1305">
        <w:rPr>
          <w:b/>
          <w:i/>
          <w:sz w:val="22"/>
          <w:szCs w:val="22"/>
        </w:rPr>
        <w:t>Alertas tempranas:</w:t>
      </w:r>
      <w:r w:rsidRPr="009F1305">
        <w:rPr>
          <w:b/>
          <w:sz w:val="22"/>
          <w:szCs w:val="22"/>
        </w:rPr>
        <w:t xml:space="preserve"> </w:t>
      </w:r>
      <w:r w:rsidRPr="009F1305">
        <w:rPr>
          <w:sz w:val="22"/>
          <w:szCs w:val="22"/>
        </w:rPr>
        <w:t xml:space="preserve">Durante el mes de </w:t>
      </w:r>
      <w:r w:rsidRPr="009F1305" w:rsidR="00F539F3">
        <w:rPr>
          <w:sz w:val="22"/>
          <w:szCs w:val="22"/>
        </w:rPr>
        <w:t>agosto</w:t>
      </w:r>
      <w:r w:rsidRPr="009F1305">
        <w:rPr>
          <w:sz w:val="22"/>
          <w:szCs w:val="22"/>
        </w:rPr>
        <w:t xml:space="preserve"> se realizaron acciones en el territorio con el objetivo de prevenir a la población sujeta de atención por parte de la entidad frente a las alertas Tempranas, 004 y 010 relacionadas con presencia de grupos delincuenciales, bandas de microtráfico, extorsión y todo lo relacionado con la violación al Derecho Internacional Humanitario.  Se sensibilizó a través de charlas informativas y actividades pedagógicas a los habitantes de calle que tienen permanencia en las localidades priorizadas por este fenómeno.</w:t>
      </w:r>
    </w:p>
    <w:p w:rsidRPr="009F1305" w:rsidR="002F7690" w:rsidP="002F7690" w:rsidRDefault="002F7690" w14:paraId="23F82B60" w14:textId="77777777">
      <w:pPr>
        <w:pStyle w:val="Prrafodelista"/>
        <w:shd w:val="clear" w:color="auto" w:fill="FFFFFF"/>
        <w:spacing w:line="240" w:lineRule="atLeast"/>
        <w:ind w:left="0" w:right="-78"/>
        <w:jc w:val="both"/>
        <w:rPr>
          <w:sz w:val="22"/>
          <w:szCs w:val="22"/>
        </w:rPr>
      </w:pPr>
    </w:p>
    <w:p w:rsidRPr="009F1305" w:rsidR="002F7690" w:rsidP="002F7690" w:rsidRDefault="002F7690" w14:paraId="02A4CFEA" w14:textId="75B2174E">
      <w:pPr>
        <w:pStyle w:val="Prrafodelista"/>
        <w:numPr>
          <w:ilvl w:val="0"/>
          <w:numId w:val="18"/>
        </w:numPr>
        <w:shd w:val="clear" w:color="auto" w:fill="FFFFFF"/>
        <w:spacing w:line="240" w:lineRule="atLeast"/>
        <w:ind w:left="567" w:right="-78" w:hanging="283"/>
        <w:jc w:val="both"/>
        <w:rPr>
          <w:sz w:val="22"/>
          <w:szCs w:val="22"/>
        </w:rPr>
      </w:pPr>
      <w:r w:rsidRPr="009F1305">
        <w:rPr>
          <w:b/>
          <w:i/>
          <w:sz w:val="22"/>
          <w:szCs w:val="22"/>
        </w:rPr>
        <w:t>Pactos:</w:t>
      </w:r>
      <w:r w:rsidRPr="009F1305">
        <w:rPr>
          <w:b/>
          <w:sz w:val="22"/>
          <w:szCs w:val="22"/>
        </w:rPr>
        <w:t xml:space="preserve"> </w:t>
      </w:r>
      <w:r w:rsidRPr="009F1305">
        <w:rPr>
          <w:sz w:val="22"/>
          <w:szCs w:val="22"/>
        </w:rPr>
        <w:t xml:space="preserve">Se organizaron y desarrollaron en el territorio diversas actividades que dieron cumplimiento a los pactos: Gran Colombiano, Polígono carrera Séptima, Mettraes “Altos de la Estancia”, Pacto María Paz, Pacto Rio Fucha; a fin de responder a los procesos judiciales solicitados por las comunidades que se siente afectadas por la presencia de habitantes de calle, consumo de SPA, Presunto micro tráfico, delincuencia común, Trata de personas, instrumentación de la población habitante de calle en actividades ilegales, desplazamiento forzoso, entre otros. Durante este mes, no se desarrollaron acciones para dar cumplimiento al pacto </w:t>
      </w:r>
      <w:r w:rsidRPr="009F1305" w:rsidR="00F539F3">
        <w:rPr>
          <w:sz w:val="22"/>
          <w:szCs w:val="22"/>
        </w:rPr>
        <w:t>Vía</w:t>
      </w:r>
      <w:r w:rsidRPr="009F1305">
        <w:rPr>
          <w:sz w:val="22"/>
          <w:szCs w:val="22"/>
        </w:rPr>
        <w:t xml:space="preserve"> Férrea; esto en razón a las directrices establecidas por la Gerencia teniendo en cuenta temas de seguridad para los equipos territoriales. </w:t>
      </w:r>
    </w:p>
    <w:p w:rsidRPr="009F1305" w:rsidR="002F7690" w:rsidP="002F7690" w:rsidRDefault="002F7690" w14:paraId="07C8E385" w14:textId="77777777">
      <w:pPr>
        <w:pStyle w:val="Prrafodelista"/>
        <w:shd w:val="clear" w:color="auto" w:fill="FFFFFF"/>
        <w:spacing w:line="240" w:lineRule="atLeast"/>
        <w:ind w:left="360" w:right="-7"/>
        <w:jc w:val="both"/>
        <w:rPr>
          <w:sz w:val="22"/>
          <w:szCs w:val="22"/>
        </w:rPr>
      </w:pPr>
    </w:p>
    <w:p w:rsidRPr="009F1305" w:rsidR="002F7690" w:rsidP="002F7690" w:rsidRDefault="002F7690" w14:paraId="40CD1430" w14:textId="77777777">
      <w:pPr>
        <w:pStyle w:val="NormalWeb"/>
        <w:shd w:val="clear" w:color="auto" w:fill="FFFFFF"/>
        <w:spacing w:before="0" w:beforeAutospacing="0" w:after="0" w:afterAutospacing="0" w:line="240" w:lineRule="atLeast"/>
        <w:ind w:right="-7"/>
        <w:jc w:val="both"/>
        <w:rPr>
          <w:rFonts w:ascii="Times New Roman" w:hAnsi="Times New Roman" w:cs="Times New Roman"/>
          <w:b/>
          <w:sz w:val="22"/>
          <w:szCs w:val="22"/>
        </w:rPr>
      </w:pPr>
      <w:r w:rsidRPr="009F1305">
        <w:rPr>
          <w:rFonts w:ascii="Times New Roman" w:hAnsi="Times New Roman" w:cs="Times New Roman"/>
          <w:b/>
          <w:sz w:val="22"/>
          <w:szCs w:val="22"/>
        </w:rPr>
        <w:t>FORMACION EN CULTURA CIUDADANA</w:t>
      </w:r>
    </w:p>
    <w:p w:rsidRPr="009F1305" w:rsidR="002F7690" w:rsidP="002F7690" w:rsidRDefault="002F7690" w14:paraId="168C445E" w14:textId="77777777">
      <w:pPr>
        <w:pStyle w:val="NormalWeb"/>
        <w:shd w:val="clear" w:color="auto" w:fill="FFFFFF"/>
        <w:spacing w:before="0" w:beforeAutospacing="0" w:after="0" w:afterAutospacing="0" w:line="240" w:lineRule="atLeast"/>
        <w:ind w:right="-7"/>
        <w:jc w:val="both"/>
        <w:rPr>
          <w:rFonts w:ascii="Times New Roman" w:hAnsi="Times New Roman" w:cs="Times New Roman"/>
          <w:sz w:val="22"/>
          <w:szCs w:val="22"/>
        </w:rPr>
      </w:pPr>
    </w:p>
    <w:p w:rsidRPr="009F1305" w:rsidR="002F7690" w:rsidP="002F7690" w:rsidRDefault="002F7690" w14:paraId="1E278F4F" w14:textId="77777777">
      <w:pPr>
        <w:pStyle w:val="Prrafodelista"/>
        <w:numPr>
          <w:ilvl w:val="0"/>
          <w:numId w:val="18"/>
        </w:numPr>
        <w:spacing w:line="257" w:lineRule="auto"/>
        <w:ind w:left="567" w:hanging="283"/>
        <w:jc w:val="both"/>
        <w:rPr>
          <w:sz w:val="22"/>
          <w:szCs w:val="22"/>
        </w:rPr>
      </w:pPr>
      <w:r w:rsidRPr="009F1305">
        <w:rPr>
          <w:b/>
          <w:bCs/>
          <w:i/>
          <w:sz w:val="22"/>
          <w:szCs w:val="22"/>
        </w:rPr>
        <w:t>Sensibilización sobre Pautas de Convivencia y Cultura para la paz</w:t>
      </w:r>
      <w:r w:rsidRPr="009F1305">
        <w:rPr>
          <w:b/>
          <w:bCs/>
          <w:sz w:val="22"/>
          <w:szCs w:val="22"/>
        </w:rPr>
        <w:t xml:space="preserve">: </w:t>
      </w:r>
      <w:r w:rsidRPr="009F1305">
        <w:rPr>
          <w:sz w:val="22"/>
          <w:szCs w:val="22"/>
        </w:rPr>
        <w:t xml:space="preserve">Se desarrollaron actividades encaminadas a la promoción de valores y habilidades para la socialización, a fin de mejorar la convivencia en la ciudad, reconociendo las actitudes y formas socialización que permitieron a los beneficiarios relacionarse con otras personas desde el respeto, la inclusión y solidaridad. </w:t>
      </w:r>
    </w:p>
    <w:p w:rsidRPr="009F1305" w:rsidR="002F7690" w:rsidP="002F7690" w:rsidRDefault="002F7690" w14:paraId="6EB19646" w14:textId="77777777">
      <w:pPr>
        <w:pStyle w:val="Prrafodelista"/>
        <w:spacing w:line="257" w:lineRule="auto"/>
        <w:ind w:left="567"/>
        <w:jc w:val="both"/>
        <w:rPr>
          <w:sz w:val="22"/>
          <w:szCs w:val="22"/>
        </w:rPr>
      </w:pPr>
    </w:p>
    <w:p w:rsidRPr="009F1305" w:rsidR="002F7690" w:rsidP="002F7690" w:rsidRDefault="002F7690" w14:paraId="2DDEEDB2" w14:textId="77777777">
      <w:pPr>
        <w:pStyle w:val="Prrafodelista"/>
        <w:numPr>
          <w:ilvl w:val="0"/>
          <w:numId w:val="18"/>
        </w:numPr>
        <w:spacing w:line="240" w:lineRule="atLeast"/>
        <w:ind w:left="567" w:right="-7" w:hanging="283"/>
        <w:jc w:val="both"/>
        <w:rPr>
          <w:b/>
          <w:bCs/>
          <w:sz w:val="22"/>
          <w:szCs w:val="22"/>
        </w:rPr>
      </w:pPr>
      <w:r w:rsidRPr="009F1305">
        <w:rPr>
          <w:b/>
          <w:bCs/>
          <w:i/>
          <w:sz w:val="22"/>
          <w:szCs w:val="22"/>
        </w:rPr>
        <w:t>Jornadas   de Corresponsabilidad (Cuidado del Entorno)</w:t>
      </w:r>
      <w:r w:rsidRPr="009F1305">
        <w:rPr>
          <w:b/>
          <w:bCs/>
          <w:sz w:val="22"/>
          <w:szCs w:val="22"/>
        </w:rPr>
        <w:t xml:space="preserve"> </w:t>
      </w:r>
      <w:r w:rsidRPr="009F1305">
        <w:rPr>
          <w:sz w:val="22"/>
          <w:szCs w:val="22"/>
        </w:rPr>
        <w:t xml:space="preserve">Se llevaron a cabo actividades encaminadas al cuidado y transformación del entorno desde la corresponsabilidad de los JCHC en conjunto con la comunidad. </w:t>
      </w:r>
    </w:p>
    <w:p w:rsidRPr="009F1305" w:rsidR="002F7690" w:rsidP="002F7690" w:rsidRDefault="002F7690" w14:paraId="5C519FA7" w14:textId="77777777">
      <w:pPr>
        <w:pStyle w:val="Prrafodelista"/>
        <w:rPr>
          <w:b/>
          <w:bCs/>
          <w:sz w:val="22"/>
          <w:szCs w:val="22"/>
        </w:rPr>
      </w:pPr>
    </w:p>
    <w:p w:rsidRPr="009F1305" w:rsidR="002F7690" w:rsidP="002F7690" w:rsidRDefault="002F7690" w14:paraId="4266A947" w14:textId="77777777">
      <w:pPr>
        <w:spacing w:line="240" w:lineRule="atLeast"/>
        <w:ind w:right="-7"/>
        <w:jc w:val="both"/>
        <w:rPr>
          <w:rFonts w:ascii="Times New Roman" w:hAnsi="Times New Roman" w:cs="Times New Roman"/>
          <w:b/>
          <w:bCs/>
        </w:rPr>
      </w:pPr>
      <w:r w:rsidRPr="009F1305">
        <w:rPr>
          <w:rFonts w:ascii="Times New Roman" w:hAnsi="Times New Roman" w:cs="Times New Roman"/>
          <w:b/>
          <w:bCs/>
        </w:rPr>
        <w:t>ARTICULACIONES INTRAINSTITUCIONAL Y/O INTERINSTITUCIONAL</w:t>
      </w:r>
    </w:p>
    <w:p w:rsidRPr="009F1305" w:rsidR="002F7690" w:rsidP="002F7690" w:rsidRDefault="002F7690" w14:paraId="7778D9F0" w14:textId="73CC99E9">
      <w:pPr>
        <w:pStyle w:val="Prrafodelista"/>
        <w:numPr>
          <w:ilvl w:val="0"/>
          <w:numId w:val="3"/>
        </w:numPr>
        <w:shd w:val="clear" w:color="auto" w:fill="FFFFFF"/>
        <w:tabs>
          <w:tab w:val="left" w:pos="365"/>
        </w:tabs>
        <w:spacing w:line="240" w:lineRule="atLeast"/>
        <w:ind w:left="360" w:right="-7" w:hanging="283"/>
        <w:jc w:val="both"/>
        <w:rPr>
          <w:rStyle w:val="normaltextrun"/>
          <w:sz w:val="22"/>
          <w:szCs w:val="22"/>
        </w:rPr>
      </w:pPr>
      <w:r w:rsidRPr="009F1305">
        <w:rPr>
          <w:rStyle w:val="normaltextrun"/>
          <w:b/>
          <w:bCs/>
          <w:i/>
          <w:iCs/>
          <w:sz w:val="22"/>
          <w:szCs w:val="22"/>
        </w:rPr>
        <w:t>Jornadas de Desarrollo Personal</w:t>
      </w:r>
      <w:r w:rsidRPr="009F1305">
        <w:rPr>
          <w:rStyle w:val="normaltextrun"/>
          <w:sz w:val="22"/>
          <w:szCs w:val="22"/>
        </w:rPr>
        <w:t xml:space="preserve"> </w:t>
      </w:r>
      <w:r w:rsidRPr="009F1305">
        <w:rPr>
          <w:rStyle w:val="normaltextrun"/>
          <w:b/>
          <w:i/>
          <w:sz w:val="22"/>
          <w:szCs w:val="22"/>
        </w:rPr>
        <w:t>(interinstitucional SDIS):</w:t>
      </w:r>
      <w:r w:rsidRPr="009F1305">
        <w:rPr>
          <w:rStyle w:val="normaltextrun"/>
          <w:b/>
          <w:sz w:val="22"/>
          <w:szCs w:val="22"/>
        </w:rPr>
        <w:t xml:space="preserve"> </w:t>
      </w:r>
      <w:r w:rsidRPr="009F1305">
        <w:rPr>
          <w:sz w:val="22"/>
          <w:szCs w:val="22"/>
        </w:rPr>
        <w:t xml:space="preserve">Estas actividades fueron lideradas por otras instituciones y/o dependencias en las cuales La Gerencia Territorio asistió como apoyo. Las acciones fueron </w:t>
      </w:r>
      <w:r w:rsidRPr="009F1305">
        <w:rPr>
          <w:rStyle w:val="normaltextrun"/>
          <w:bCs/>
          <w:sz w:val="22"/>
          <w:szCs w:val="22"/>
        </w:rPr>
        <w:t xml:space="preserve">programadas desde los comités operativos de habitante de calle para la atención de la población CHC-JCHC que no asisten a los hogares de paso ofreciendo un servicio de Baño, elementos de aseo, Insumos de cuidado menstrual, vacunación contra enfermedades respiratorias y de trasmisión sexual, oferta institucional. IDIPRON hizo presencia en estas actividades, abordando y motivando a la población objeto de atención, motivándola para llegue a los puntos para el traslado a la Unidad de Protección Oasis a fin de recibir los servicios de dignificación en modalidad externado-Internado. </w:t>
      </w:r>
      <w:r w:rsidRPr="009F1305">
        <w:rPr>
          <w:sz w:val="22"/>
          <w:szCs w:val="22"/>
        </w:rPr>
        <w:t xml:space="preserve">Durante el mes de </w:t>
      </w:r>
      <w:r w:rsidRPr="009F1305" w:rsidR="009263A9">
        <w:rPr>
          <w:sz w:val="22"/>
          <w:szCs w:val="22"/>
        </w:rPr>
        <w:t>agosto</w:t>
      </w:r>
      <w:r w:rsidRPr="009F1305">
        <w:rPr>
          <w:sz w:val="22"/>
          <w:szCs w:val="22"/>
        </w:rPr>
        <w:t xml:space="preserve"> se llevaron a cabo jornadas de desarrollo personal en las localidades </w:t>
      </w:r>
      <w:r w:rsidRPr="009F1305">
        <w:rPr>
          <w:color w:val="000000"/>
          <w:sz w:val="22"/>
          <w:szCs w:val="22"/>
        </w:rPr>
        <w:t xml:space="preserve">de </w:t>
      </w:r>
      <w:r w:rsidRPr="009F1305">
        <w:rPr>
          <w:rStyle w:val="normaltextrun"/>
          <w:color w:val="000000"/>
          <w:sz w:val="22"/>
          <w:szCs w:val="22"/>
        </w:rPr>
        <w:t>Chapinero, Santafé, San Cristóbal, Usme, Tunjuelito, Bosa, Kennedy, Fontibón, Engativá, Suba, Barrios Unidos, Teusaquillo, Mártires, Rafael Uribe y Ciudad Bolívar contó con la participación institucional de las Alcaldías locales, secretaria de Salud, secretaria de Gobierno e Idipron.</w:t>
      </w:r>
    </w:p>
    <w:p w:rsidRPr="009F1305" w:rsidR="002F7690" w:rsidP="002F7690" w:rsidRDefault="002F7690" w14:paraId="724DC186" w14:textId="77777777">
      <w:pPr>
        <w:pStyle w:val="Prrafodelista"/>
        <w:shd w:val="clear" w:color="auto" w:fill="FFFFFF"/>
        <w:tabs>
          <w:tab w:val="left" w:pos="365"/>
        </w:tabs>
        <w:spacing w:line="240" w:lineRule="atLeast"/>
        <w:ind w:left="360" w:right="-7"/>
        <w:jc w:val="both"/>
        <w:rPr>
          <w:sz w:val="22"/>
          <w:szCs w:val="22"/>
        </w:rPr>
      </w:pPr>
    </w:p>
    <w:p w:rsidR="002F7690" w:rsidP="002F7690" w:rsidRDefault="002F7690" w14:paraId="2C061CE7" w14:textId="77777777">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sz w:val="22"/>
          <w:szCs w:val="22"/>
          <w:lang w:val="es-MX"/>
        </w:rPr>
        <w:t>Se realizó apoyo en las jornadas de auto cuidado en la Unidad De Protección Integral La 32. Esta actividad se llevó a cabo en conjunto con la SDIS. Se ofreció atención a la población desde la misionalidad de cada entidad y se realizó entrega de elementos de aseo personal a los participantes y de cuidado menstrual a las ciudadanas habitantes de calle, población con experiencia menstruales; se brindó la oferta institucional.</w:t>
      </w:r>
    </w:p>
    <w:p w:rsidR="002F7690" w:rsidP="002F7690" w:rsidRDefault="002F7690" w14:paraId="018FA110" w14:textId="77777777">
      <w:pPr>
        <w:pStyle w:val="Prrafodelista"/>
        <w:rPr>
          <w:rStyle w:val="normaltextrun"/>
          <w:b/>
          <w:bCs/>
          <w:i/>
          <w:iCs/>
          <w:sz w:val="22"/>
          <w:szCs w:val="22"/>
        </w:rPr>
      </w:pPr>
    </w:p>
    <w:p w:rsidR="002F7690" w:rsidP="002F7690" w:rsidRDefault="002F7690" w14:paraId="7E229FCD" w14:textId="77777777">
      <w:pPr>
        <w:pStyle w:val="Prrafodelista"/>
        <w:numPr>
          <w:ilvl w:val="0"/>
          <w:numId w:val="3"/>
        </w:numPr>
        <w:shd w:val="clear" w:color="auto" w:fill="FFFFFF"/>
        <w:tabs>
          <w:tab w:val="left" w:pos="365"/>
        </w:tabs>
        <w:spacing w:line="240" w:lineRule="atLeast"/>
        <w:ind w:left="360" w:right="-7" w:hanging="283"/>
        <w:jc w:val="both"/>
        <w:rPr>
          <w:rStyle w:val="normaltextrun"/>
          <w:sz w:val="22"/>
          <w:szCs w:val="22"/>
        </w:rPr>
      </w:pPr>
      <w:r w:rsidRPr="009F1305">
        <w:rPr>
          <w:rStyle w:val="normaltextrun"/>
          <w:b/>
          <w:bCs/>
          <w:i/>
          <w:iCs/>
          <w:sz w:val="22"/>
          <w:szCs w:val="22"/>
        </w:rPr>
        <w:t>Recorridos de cuidado menstrual Distrital:</w:t>
      </w:r>
      <w:r w:rsidRPr="009F1305">
        <w:rPr>
          <w:rStyle w:val="normaltextrun"/>
          <w:sz w:val="22"/>
          <w:szCs w:val="22"/>
        </w:rPr>
        <w:t xml:space="preserve">  La actividad fue programada en la mesa distrital de la secretaria de la mujer para la localidad de Rafael Uribe donde se abordaron a las mujeres habitantes de calle, se hizo entrega de insumos de higiene personal y se sensibilizó sobre el cuidado personal y oferta institucional. Se hizo presencia en los sectores donde hay presencia de mujeres en habitabilidad en calle.</w:t>
      </w:r>
    </w:p>
    <w:p w:rsidR="002F7690" w:rsidP="002F7690" w:rsidRDefault="002F7690" w14:paraId="11597622" w14:textId="77777777">
      <w:pPr>
        <w:pStyle w:val="Prrafodelista"/>
        <w:rPr>
          <w:rStyle w:val="normaltextrun"/>
          <w:b/>
          <w:i/>
          <w:sz w:val="22"/>
          <w:szCs w:val="22"/>
        </w:rPr>
      </w:pPr>
    </w:p>
    <w:p w:rsidRPr="000866A4" w:rsidR="002F7690" w:rsidP="002F7690" w:rsidRDefault="002F7690" w14:paraId="3015C2B4" w14:textId="77777777">
      <w:pPr>
        <w:pStyle w:val="Prrafodelista"/>
        <w:numPr>
          <w:ilvl w:val="0"/>
          <w:numId w:val="3"/>
        </w:numPr>
        <w:shd w:val="clear" w:color="auto" w:fill="FFFFFF"/>
        <w:tabs>
          <w:tab w:val="left" w:pos="365"/>
        </w:tabs>
        <w:spacing w:line="240" w:lineRule="atLeast"/>
        <w:ind w:left="360" w:right="-7" w:hanging="283"/>
        <w:jc w:val="both"/>
        <w:rPr>
          <w:rStyle w:val="normaltextrun"/>
          <w:sz w:val="22"/>
          <w:szCs w:val="22"/>
        </w:rPr>
      </w:pPr>
      <w:r w:rsidRPr="009F1305">
        <w:rPr>
          <w:rStyle w:val="normaltextrun"/>
          <w:b/>
          <w:i/>
          <w:sz w:val="22"/>
          <w:szCs w:val="22"/>
        </w:rPr>
        <w:t>Recorridos de cuidado menstrual IDIPRON-SDIS:</w:t>
      </w:r>
      <w:r w:rsidRPr="009F1305">
        <w:rPr>
          <w:rStyle w:val="normaltextrun"/>
          <w:b/>
          <w:sz w:val="22"/>
          <w:szCs w:val="22"/>
        </w:rPr>
        <w:t xml:space="preserve"> </w:t>
      </w:r>
      <w:r w:rsidRPr="009F1305">
        <w:rPr>
          <w:rStyle w:val="normaltextrun"/>
          <w:bCs/>
          <w:sz w:val="22"/>
          <w:szCs w:val="22"/>
        </w:rPr>
        <w:t xml:space="preserve">Se participó en los recorridos de cuidado menstrual programados en los diferentes comités operativos de habitante de calle en las localidades de:   Fontibón, Kennedy, Puente Aranda, Chapinero, San Cristóbal, se entregaron insumos de cuidado menstrual, sensibilizando frente a temas de cuidado menstrual y personal, respondiendo de esta manera al Acuerdo 883 del 2023-Sentencia 398-2019 de cuidado menstrual. </w:t>
      </w:r>
    </w:p>
    <w:p w:rsidR="002F7690" w:rsidP="002F7690" w:rsidRDefault="002F7690" w14:paraId="4DDB50C0" w14:textId="77777777">
      <w:pPr>
        <w:pStyle w:val="Prrafodelista"/>
        <w:rPr>
          <w:rStyle w:val="normaltextrun"/>
          <w:sz w:val="22"/>
          <w:szCs w:val="22"/>
        </w:rPr>
      </w:pPr>
    </w:p>
    <w:p w:rsidR="002F7690" w:rsidP="002F7690" w:rsidRDefault="002F7690" w14:paraId="71B5BC06" w14:textId="77777777">
      <w:pPr>
        <w:pStyle w:val="Prrafodelista"/>
        <w:numPr>
          <w:ilvl w:val="0"/>
          <w:numId w:val="3"/>
        </w:numPr>
        <w:shd w:val="clear" w:color="auto" w:fill="FFFFFF"/>
        <w:tabs>
          <w:tab w:val="left" w:pos="365"/>
        </w:tabs>
        <w:spacing w:line="240" w:lineRule="atLeast"/>
        <w:ind w:left="360" w:right="-7" w:hanging="283"/>
        <w:jc w:val="both"/>
        <w:rPr>
          <w:rStyle w:val="normaltextrun"/>
          <w:sz w:val="22"/>
          <w:szCs w:val="22"/>
        </w:rPr>
      </w:pPr>
      <w:r>
        <w:rPr>
          <w:rStyle w:val="normaltextrun"/>
          <w:sz w:val="22"/>
          <w:szCs w:val="22"/>
        </w:rPr>
        <w:t>Se realizo el recorrido distrital de dignidad menstrual en la localidad de Rafael Uribe</w:t>
      </w:r>
    </w:p>
    <w:p w:rsidR="002F7690" w:rsidP="002F7690" w:rsidRDefault="002F7690" w14:paraId="63FB300F" w14:textId="77777777">
      <w:pPr>
        <w:pStyle w:val="Prrafodelista"/>
        <w:rPr>
          <w:b/>
          <w:i/>
          <w:sz w:val="22"/>
          <w:szCs w:val="22"/>
        </w:rPr>
      </w:pPr>
    </w:p>
    <w:p w:rsidR="002F7690" w:rsidP="002F7690" w:rsidRDefault="002F7690" w14:paraId="366F8F49" w14:textId="77777777">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b/>
          <w:i/>
          <w:sz w:val="22"/>
          <w:szCs w:val="22"/>
        </w:rPr>
        <w:t>Comités Operativos locales de habitante de calle resolución 774 del 2022</w:t>
      </w:r>
      <w:r w:rsidRPr="009F1305">
        <w:rPr>
          <w:b/>
          <w:sz w:val="22"/>
          <w:szCs w:val="22"/>
        </w:rPr>
        <w:t xml:space="preserve"> </w:t>
      </w:r>
      <w:r w:rsidRPr="009F1305">
        <w:rPr>
          <w:sz w:val="22"/>
          <w:szCs w:val="22"/>
        </w:rPr>
        <w:t>Como sector social, el Instituto participó activamente en estos espacios donde se generaron dinámicas a nivel local para dar cumplimiento a la Política Pública de habitabilidad en calle en  las diecinueve (19)  localidades de Bogotá, se abordó el fenómeno dando respuesta a la ciudadanía frente a las situaciones que se presentan en la ciudad, para  mejorar la convivencia ciudadana y dignificar la vida de la población en situación de calle. Durante estos encuentros, se implementaron acciones estratégicas integrales, diferenciales y territoriales a fin de promover, proteger, restablecer y garantizar los derechos de esta población.</w:t>
      </w:r>
    </w:p>
    <w:p w:rsidR="002F7690" w:rsidP="002F7690" w:rsidRDefault="002F7690" w14:paraId="70D8A335" w14:textId="77777777">
      <w:pPr>
        <w:pStyle w:val="Prrafodelista"/>
        <w:rPr>
          <w:b/>
          <w:i/>
          <w:sz w:val="22"/>
          <w:szCs w:val="22"/>
        </w:rPr>
      </w:pPr>
    </w:p>
    <w:p w:rsidR="002F7690" w:rsidP="002F7690" w:rsidRDefault="002F7690" w14:paraId="41FA113B" w14:textId="77777777">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b/>
          <w:i/>
          <w:sz w:val="22"/>
          <w:szCs w:val="22"/>
        </w:rPr>
        <w:t>Recorridos Barrio San Bernardo:</w:t>
      </w:r>
      <w:r w:rsidRPr="009F1305">
        <w:rPr>
          <w:b/>
          <w:sz w:val="22"/>
          <w:szCs w:val="22"/>
        </w:rPr>
        <w:t xml:space="preserve"> </w:t>
      </w:r>
      <w:r w:rsidRPr="009F1305">
        <w:rPr>
          <w:bCs/>
          <w:sz w:val="22"/>
          <w:szCs w:val="22"/>
        </w:rPr>
        <w:t xml:space="preserve">Idipron realizó el contacto y la motivación de los jóvenes habitantes de calle que tienen permanencia en sector, desdés las 6:00 am los equipos motivan a la población perfil de la entidad para trasladarlos a unidad de a oasis para servicio de dignificación en las modalidades externado e internado. </w:t>
      </w:r>
    </w:p>
    <w:p w:rsidR="002F7690" w:rsidP="002F7690" w:rsidRDefault="002F7690" w14:paraId="3173CA58" w14:textId="77777777">
      <w:pPr>
        <w:pStyle w:val="Prrafodelista"/>
        <w:rPr>
          <w:b/>
          <w:i/>
          <w:sz w:val="22"/>
          <w:szCs w:val="22"/>
        </w:rPr>
      </w:pPr>
    </w:p>
    <w:p w:rsidR="002F7690" w:rsidP="002F7690" w:rsidRDefault="002F7690" w14:paraId="42265781" w14:textId="77777777">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b/>
          <w:i/>
          <w:sz w:val="22"/>
          <w:szCs w:val="22"/>
        </w:rPr>
        <w:t>Mesas de trabajo Barrios San Bernardo, Las Cruces (carrera 8 y plaza de mercado Las Cruces:</w:t>
      </w:r>
      <w:r w:rsidRPr="009F1305">
        <w:rPr>
          <w:b/>
          <w:sz w:val="22"/>
          <w:szCs w:val="22"/>
        </w:rPr>
        <w:t xml:space="preserve"> </w:t>
      </w:r>
      <w:r w:rsidRPr="009F1305">
        <w:rPr>
          <w:sz w:val="22"/>
          <w:szCs w:val="22"/>
        </w:rPr>
        <w:t xml:space="preserve">durante el mes agosto la estrategia de territorio calle participó en mesas de trabajo y diálogo social que convoco la secretaría de Gobierno y/ o secretaria de seguridad y convivencia, con la comunidad de estos sectores, contó con la participación de diferentes instituciones distritales para abordar las problemáticas que se vienen presentando en los barrios mencionados. Como sector social buscamos la adherencia de los jóvenes para vincularlos a los procesos territoriales de dignificación en modalidad internado y externado desde el modelo pedagógico institucional.  </w:t>
      </w:r>
    </w:p>
    <w:p w:rsidR="002F7690" w:rsidP="002F7690" w:rsidRDefault="002F7690" w14:paraId="53F7B8EB" w14:textId="77777777">
      <w:pPr>
        <w:pStyle w:val="Prrafodelista"/>
        <w:rPr>
          <w:b/>
          <w:bCs/>
          <w:i/>
          <w:sz w:val="22"/>
          <w:szCs w:val="22"/>
        </w:rPr>
      </w:pPr>
    </w:p>
    <w:p w:rsidR="002F7690" w:rsidP="002F7690" w:rsidRDefault="002F7690" w14:paraId="617DED08" w14:textId="77777777">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b/>
          <w:bCs/>
          <w:i/>
          <w:sz w:val="22"/>
          <w:szCs w:val="22"/>
        </w:rPr>
        <w:t>Atención de Población Indígena Emberá Parque Nacional:</w:t>
      </w:r>
      <w:r w:rsidRPr="009F1305">
        <w:rPr>
          <w:b/>
          <w:bCs/>
          <w:sz w:val="22"/>
          <w:szCs w:val="22"/>
        </w:rPr>
        <w:t xml:space="preserve"> </w:t>
      </w:r>
      <w:r w:rsidRPr="009F1305">
        <w:rPr>
          <w:sz w:val="22"/>
          <w:szCs w:val="22"/>
        </w:rPr>
        <w:t>La estrategia de Territorio calle participó en los recorridos programados desde la Alcaldía, en los Horarios de 8:00 a.m. a 4:00 p.m. para atención de población emberá que tiene permanencia en los alrededores del parque Nacional y universidad javeriana.</w:t>
      </w:r>
    </w:p>
    <w:p w:rsidR="002F7690" w:rsidP="002F7690" w:rsidRDefault="002F7690" w14:paraId="36FB27B2" w14:textId="77777777">
      <w:pPr>
        <w:pStyle w:val="Prrafodelista"/>
        <w:rPr>
          <w:b/>
          <w:bCs/>
          <w:i/>
          <w:sz w:val="22"/>
          <w:szCs w:val="22"/>
        </w:rPr>
      </w:pPr>
    </w:p>
    <w:p w:rsidR="002F7690" w:rsidP="002F7690" w:rsidRDefault="002F7690" w14:paraId="5C2E9EB2" w14:textId="77777777">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b/>
          <w:bCs/>
          <w:i/>
          <w:sz w:val="22"/>
          <w:szCs w:val="22"/>
        </w:rPr>
        <w:t>Atención de Población Indígena Emberá UPI Rioja:</w:t>
      </w:r>
      <w:r w:rsidRPr="009F1305">
        <w:rPr>
          <w:b/>
          <w:bCs/>
          <w:sz w:val="22"/>
          <w:szCs w:val="22"/>
        </w:rPr>
        <w:t xml:space="preserve"> </w:t>
      </w:r>
      <w:r w:rsidRPr="009F1305">
        <w:rPr>
          <w:bCs/>
          <w:sz w:val="22"/>
          <w:szCs w:val="22"/>
        </w:rPr>
        <w:t xml:space="preserve">Se </w:t>
      </w:r>
      <w:r w:rsidRPr="009F1305">
        <w:rPr>
          <w:sz w:val="22"/>
          <w:szCs w:val="22"/>
        </w:rPr>
        <w:t>realizó apoyo en la unidad La Rioja en un horario 5:00 p.m a 6:00 a.m. para atención de población emberá que presenta situaciones de convivencia.</w:t>
      </w:r>
    </w:p>
    <w:p w:rsidR="002F7690" w:rsidP="002F7690" w:rsidRDefault="002F7690" w14:paraId="038AF400" w14:textId="77777777">
      <w:pPr>
        <w:pStyle w:val="Prrafodelista"/>
        <w:rPr>
          <w:b/>
          <w:bCs/>
          <w:i/>
          <w:sz w:val="22"/>
          <w:szCs w:val="22"/>
        </w:rPr>
      </w:pPr>
    </w:p>
    <w:p w:rsidR="002F7690" w:rsidP="002F7690" w:rsidRDefault="002F7690" w14:paraId="04BF559B" w14:textId="66B91816">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b/>
          <w:bCs/>
          <w:i/>
          <w:sz w:val="22"/>
          <w:szCs w:val="22"/>
        </w:rPr>
        <w:t xml:space="preserve">Hip Hop al Parque. </w:t>
      </w:r>
      <w:r w:rsidRPr="009F1305">
        <w:rPr>
          <w:sz w:val="22"/>
          <w:szCs w:val="22"/>
        </w:rPr>
        <w:t xml:space="preserve">La estrategia de territorio calle participó de la actividad cultural que se llevó a cabo en </w:t>
      </w:r>
      <w:r w:rsidRPr="009F1305" w:rsidR="009263A9">
        <w:rPr>
          <w:sz w:val="22"/>
          <w:szCs w:val="22"/>
        </w:rPr>
        <w:t>el parque</w:t>
      </w:r>
      <w:r w:rsidRPr="009F1305">
        <w:rPr>
          <w:sz w:val="22"/>
          <w:szCs w:val="22"/>
        </w:rPr>
        <w:t xml:space="preserve"> Simón Bolívar ofertando los servicios institucionales para los jóvenes que asistieron al evento, realizando contactos únicos que aportan metas institucionales.</w:t>
      </w:r>
    </w:p>
    <w:p w:rsidR="002F7690" w:rsidP="002F7690" w:rsidRDefault="002F7690" w14:paraId="3B43D83A" w14:textId="77777777">
      <w:pPr>
        <w:pStyle w:val="Prrafodelista"/>
        <w:rPr>
          <w:b/>
          <w:bCs/>
          <w:i/>
          <w:sz w:val="22"/>
          <w:szCs w:val="22"/>
        </w:rPr>
      </w:pPr>
    </w:p>
    <w:p w:rsidR="002F7690" w:rsidP="002F7690" w:rsidRDefault="002F7690" w14:paraId="34CAF666" w14:textId="77777777">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b/>
          <w:bCs/>
          <w:i/>
          <w:sz w:val="22"/>
          <w:szCs w:val="22"/>
        </w:rPr>
        <w:t>Capacitaciones.</w:t>
      </w:r>
      <w:r w:rsidRPr="009F1305">
        <w:rPr>
          <w:b/>
          <w:bCs/>
          <w:sz w:val="22"/>
          <w:szCs w:val="22"/>
        </w:rPr>
        <w:t xml:space="preserve"> </w:t>
      </w:r>
      <w:r w:rsidRPr="009F1305">
        <w:rPr>
          <w:bCs/>
          <w:sz w:val="22"/>
          <w:szCs w:val="22"/>
        </w:rPr>
        <w:t>Algunos promotores participaron de la c</w:t>
      </w:r>
      <w:r w:rsidRPr="009F1305">
        <w:rPr>
          <w:sz w:val="22"/>
          <w:szCs w:val="22"/>
        </w:rPr>
        <w:t xml:space="preserve">apacitación Sistema de Información Misional (SIMI) versión 3.1 a fin de actualizar y fortalecer los conocimientos en el manejo de la plataforma. </w:t>
      </w:r>
    </w:p>
    <w:p w:rsidR="002F7690" w:rsidP="002F7690" w:rsidRDefault="002F7690" w14:paraId="695B6BE9" w14:textId="77777777">
      <w:pPr>
        <w:pStyle w:val="Prrafodelista"/>
        <w:rPr>
          <w:b/>
          <w:i/>
          <w:sz w:val="22"/>
          <w:szCs w:val="22"/>
        </w:rPr>
      </w:pPr>
    </w:p>
    <w:p w:rsidR="002F7690" w:rsidP="002F7690" w:rsidRDefault="002F7690" w14:paraId="7347C712" w14:textId="77777777">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b/>
          <w:i/>
          <w:sz w:val="22"/>
          <w:szCs w:val="22"/>
        </w:rPr>
        <w:t>Reunión de referentes y coordinadora territorial:</w:t>
      </w:r>
      <w:r w:rsidRPr="009F1305">
        <w:rPr>
          <w:b/>
          <w:sz w:val="22"/>
          <w:szCs w:val="22"/>
        </w:rPr>
        <w:t xml:space="preserve"> </w:t>
      </w:r>
      <w:r w:rsidRPr="009F1305">
        <w:rPr>
          <w:sz w:val="22"/>
          <w:szCs w:val="22"/>
        </w:rPr>
        <w:t xml:space="preserve">Durante el mes de agosto llevaron a cabo reuniones de referentes zonales lideradas por la coordinadora de Territorio Calle. Estos encuentros permitieron la evaluación de las acciones ejecutadas en cada una de las localidades, el seguimiento al trabajo de los equipos en territorio, las actividades desarrolladas, la planeación de los contactos únicos para el cumplimiento de las metas poblacionales e institucionales, se organizaron acciones a nivel institucional y en articulación interinstitucional, se hizo seguimiento, proyección y mejora a los procesos generales de la estrategia y las situaciones particulares que presentan los jóvenes que hacen del modelo pedagógico institucional, así mimo, se dieron a conocer las nuevas directrices dadas desde la dirección en temas de alimentos. </w:t>
      </w:r>
    </w:p>
    <w:p w:rsidR="002F7690" w:rsidP="002F7690" w:rsidRDefault="002F7690" w14:paraId="23AD004A" w14:textId="77777777">
      <w:pPr>
        <w:pStyle w:val="Prrafodelista"/>
        <w:rPr>
          <w:b/>
          <w:i/>
          <w:sz w:val="22"/>
          <w:szCs w:val="22"/>
        </w:rPr>
      </w:pPr>
    </w:p>
    <w:p w:rsidRPr="009F1305" w:rsidR="002F7690" w:rsidP="002F7690" w:rsidRDefault="002F7690" w14:paraId="3EF0EF60" w14:textId="77777777">
      <w:pPr>
        <w:pStyle w:val="Prrafodelista"/>
        <w:numPr>
          <w:ilvl w:val="0"/>
          <w:numId w:val="3"/>
        </w:numPr>
        <w:shd w:val="clear" w:color="auto" w:fill="FFFFFF"/>
        <w:tabs>
          <w:tab w:val="left" w:pos="365"/>
        </w:tabs>
        <w:spacing w:line="240" w:lineRule="atLeast"/>
        <w:ind w:left="360" w:right="-7" w:hanging="283"/>
        <w:jc w:val="both"/>
        <w:rPr>
          <w:sz w:val="22"/>
          <w:szCs w:val="22"/>
        </w:rPr>
      </w:pPr>
      <w:r w:rsidRPr="009F1305">
        <w:rPr>
          <w:b/>
          <w:i/>
          <w:sz w:val="22"/>
          <w:szCs w:val="22"/>
        </w:rPr>
        <w:t>Reunión Mesa SIGID:</w:t>
      </w:r>
      <w:r w:rsidRPr="009F1305">
        <w:rPr>
          <w:b/>
          <w:sz w:val="22"/>
          <w:szCs w:val="22"/>
        </w:rPr>
        <w:t xml:space="preserve"> </w:t>
      </w:r>
      <w:r w:rsidRPr="009F1305">
        <w:rPr>
          <w:sz w:val="22"/>
          <w:szCs w:val="22"/>
        </w:rPr>
        <w:t xml:space="preserve">La delegada participó en las reuniones convocadas por el líder de la mesa técnica; en estos espacios se evaluaron las diversas actividades y acciones que cada delegado debe cumplir para la gerencia, se organizó el desarrollo de las maratones por localidad, análisis y observaciones de documentos, respuesta a derechos de petición y se conocieron las directrices que desde la gerencia se dan frente al trabajo territorial. </w:t>
      </w:r>
    </w:p>
    <w:p w:rsidRPr="009F1305" w:rsidR="002F7690" w:rsidP="002F7690" w:rsidRDefault="002F7690" w14:paraId="3C1BFD35" w14:textId="77777777">
      <w:pPr>
        <w:tabs>
          <w:tab w:val="left" w:pos="6390"/>
        </w:tabs>
        <w:spacing w:after="0" w:line="240" w:lineRule="auto"/>
        <w:rPr>
          <w:rFonts w:ascii="Times New Roman" w:hAnsi="Times New Roman" w:cs="Times New Roman"/>
          <w:lang w:val="es-CO"/>
        </w:rPr>
      </w:pPr>
      <w:r w:rsidRPr="009F1305">
        <w:rPr>
          <w:rFonts w:ascii="Times New Roman" w:hAnsi="Times New Roman" w:cs="Times New Roman"/>
          <w:lang w:val="es-CO"/>
        </w:rPr>
        <w:tab/>
      </w:r>
    </w:p>
    <w:p w:rsidRPr="009F1305" w:rsidR="002F7690" w:rsidP="009263A9" w:rsidRDefault="009263A9" w14:paraId="18CDB119" w14:textId="651D680D">
      <w:pPr>
        <w:pStyle w:val="Prrafodelista"/>
        <w:ind w:left="0"/>
        <w:jc w:val="both"/>
        <w:rPr>
          <w:b/>
          <w:bCs/>
          <w:sz w:val="22"/>
          <w:szCs w:val="22"/>
          <w:lang w:val="es-MX"/>
        </w:rPr>
      </w:pPr>
      <w:r>
        <w:rPr>
          <w:b/>
          <w:bCs/>
          <w:sz w:val="22"/>
          <w:szCs w:val="22"/>
          <w:lang w:val="es-MX"/>
        </w:rPr>
        <w:t>Otras Actividades</w:t>
      </w:r>
    </w:p>
    <w:p w:rsidRPr="009F1305" w:rsidR="002F7690" w:rsidP="002F7690" w:rsidRDefault="002F7690" w14:paraId="260FD391" w14:textId="77777777">
      <w:pPr>
        <w:pStyle w:val="Prrafodelista"/>
        <w:rPr>
          <w:sz w:val="22"/>
          <w:szCs w:val="22"/>
          <w:lang w:val="es-MX"/>
        </w:rPr>
      </w:pPr>
    </w:p>
    <w:p w:rsidR="002F7690" w:rsidP="002F7690" w:rsidRDefault="002F7690" w14:paraId="48342017" w14:textId="77777777">
      <w:pPr>
        <w:pStyle w:val="Prrafodelista"/>
        <w:numPr>
          <w:ilvl w:val="0"/>
          <w:numId w:val="16"/>
        </w:numPr>
        <w:ind w:left="426" w:hanging="283"/>
        <w:jc w:val="both"/>
        <w:rPr>
          <w:sz w:val="22"/>
          <w:szCs w:val="22"/>
          <w:lang w:val="es-MX"/>
        </w:rPr>
      </w:pPr>
      <w:r w:rsidRPr="009F1305">
        <w:rPr>
          <w:sz w:val="22"/>
          <w:szCs w:val="22"/>
          <w:lang w:val="es-MX"/>
        </w:rPr>
        <w:t xml:space="preserve">Se realizó acercamiento a los estudiantes de la IED Gerardo Paredes de la localidad Suba. A través de charlas informativas y juegos pedagógicos se logró la sensibilización frente al consumo SPA, prevención de la habitabilidad en calle e identificación de situaciones que pueden poner en riesgo su salud y proyecto de vida, para finalizar se abordó el tema de política pública de habitabilidad en calle. </w:t>
      </w:r>
    </w:p>
    <w:p w:rsidR="002F7690" w:rsidP="002F7690" w:rsidRDefault="002F7690" w14:paraId="12BFF7F6" w14:textId="77777777">
      <w:pPr>
        <w:pStyle w:val="Prrafodelista"/>
        <w:ind w:left="426"/>
        <w:jc w:val="both"/>
        <w:rPr>
          <w:sz w:val="22"/>
          <w:szCs w:val="22"/>
          <w:lang w:val="es-MX"/>
        </w:rPr>
      </w:pPr>
    </w:p>
    <w:p w:rsidR="002F7690" w:rsidP="002F7690" w:rsidRDefault="002F7690" w14:paraId="69985788" w14:textId="77777777">
      <w:pPr>
        <w:pStyle w:val="Prrafodelista"/>
        <w:numPr>
          <w:ilvl w:val="0"/>
          <w:numId w:val="16"/>
        </w:numPr>
        <w:ind w:left="426" w:hanging="283"/>
        <w:jc w:val="both"/>
        <w:rPr>
          <w:sz w:val="22"/>
          <w:szCs w:val="22"/>
          <w:lang w:val="es-MX"/>
        </w:rPr>
      </w:pPr>
      <w:r w:rsidRPr="009F1305">
        <w:rPr>
          <w:sz w:val="22"/>
          <w:szCs w:val="22"/>
          <w:lang w:val="es-MX"/>
        </w:rPr>
        <w:t>Se participó de la feria de servicios en el Parque Corinto de la localidad de suba organizada por la por la alcaldía local. En la actividad, las entidades participantes brindaron sus servicios a la población sujeta de atención a fin de su vinculación a los procesos desarrollados.</w:t>
      </w:r>
    </w:p>
    <w:p w:rsidR="002F7690" w:rsidP="002F7690" w:rsidRDefault="002F7690" w14:paraId="1462DAF8" w14:textId="77777777">
      <w:pPr>
        <w:pStyle w:val="Prrafodelista"/>
        <w:rPr>
          <w:sz w:val="22"/>
          <w:szCs w:val="22"/>
          <w:lang w:val="es-MX"/>
        </w:rPr>
      </w:pPr>
    </w:p>
    <w:p w:rsidR="002F7690" w:rsidP="002F7690" w:rsidRDefault="002F7690" w14:paraId="2F77186A" w14:textId="77777777">
      <w:pPr>
        <w:pStyle w:val="Prrafodelista"/>
        <w:numPr>
          <w:ilvl w:val="0"/>
          <w:numId w:val="16"/>
        </w:numPr>
        <w:ind w:left="426" w:hanging="283"/>
        <w:jc w:val="both"/>
        <w:rPr>
          <w:sz w:val="22"/>
          <w:szCs w:val="22"/>
          <w:lang w:val="es-MX"/>
        </w:rPr>
      </w:pPr>
      <w:r w:rsidRPr="009F1305">
        <w:rPr>
          <w:sz w:val="22"/>
          <w:szCs w:val="22"/>
          <w:lang w:val="es-MX"/>
        </w:rPr>
        <w:t xml:space="preserve">La gerencia territorio en conjunto con la Alcaldía Local de Fontibón lideraron la organización y puesta en marcha de la mataron 24 horas. El propósito de dicha actividad se enfocó en realizar un acercamiento a la población sujeta de atención por parte de las entidades acompañantes para brindar los servicios de su misionalidad, así mismo la activación de rutas de atención e la identificación de las diferentes dinámicas territoriales.  </w:t>
      </w:r>
    </w:p>
    <w:p w:rsidR="002F7690" w:rsidP="002F7690" w:rsidRDefault="002F7690" w14:paraId="06F05674" w14:textId="77777777">
      <w:pPr>
        <w:pStyle w:val="Prrafodelista"/>
        <w:rPr>
          <w:sz w:val="22"/>
          <w:szCs w:val="22"/>
          <w:lang w:val="es-MX"/>
        </w:rPr>
      </w:pPr>
    </w:p>
    <w:p w:rsidR="002F7690" w:rsidP="002F7690" w:rsidRDefault="002F7690" w14:paraId="4D315F9B" w14:textId="77777777">
      <w:pPr>
        <w:pStyle w:val="Prrafodelista"/>
        <w:numPr>
          <w:ilvl w:val="0"/>
          <w:numId w:val="16"/>
        </w:numPr>
        <w:ind w:left="426" w:hanging="283"/>
        <w:jc w:val="both"/>
        <w:rPr>
          <w:sz w:val="22"/>
          <w:szCs w:val="22"/>
          <w:lang w:val="es-MX"/>
        </w:rPr>
      </w:pPr>
      <w:r w:rsidRPr="009F1305">
        <w:rPr>
          <w:sz w:val="22"/>
          <w:szCs w:val="22"/>
          <w:lang w:val="es-MX"/>
        </w:rPr>
        <w:t xml:space="preserve">Se participó en mesa de trabajo del Rio Fucha convocada por la Alcaldía local y la Secretaria de Gobierno para realizar acciones que permitan disminuir las problemáticas relacionadas con el fenómeno de habitabilidad en calle como: desarme de cambuches estructurados, semi estructurados y circunstanciales, contaminación de los cuerpos de agua y zonas verdes, puntos críticos de acumulación de basuras, consumo de SPA, delincuencia entre otros.   </w:t>
      </w:r>
    </w:p>
    <w:p w:rsidR="002F7690" w:rsidP="002F7690" w:rsidRDefault="002F7690" w14:paraId="7A2D9160" w14:textId="77777777">
      <w:pPr>
        <w:pStyle w:val="Prrafodelista"/>
        <w:rPr>
          <w:sz w:val="22"/>
          <w:szCs w:val="22"/>
          <w:lang w:val="es-MX"/>
        </w:rPr>
      </w:pPr>
    </w:p>
    <w:p w:rsidR="002F7690" w:rsidP="002F7690" w:rsidRDefault="002F7690" w14:paraId="412F086F" w14:textId="77777777">
      <w:pPr>
        <w:pStyle w:val="Prrafodelista"/>
        <w:numPr>
          <w:ilvl w:val="0"/>
          <w:numId w:val="16"/>
        </w:numPr>
        <w:ind w:left="426" w:hanging="283"/>
        <w:jc w:val="both"/>
        <w:rPr>
          <w:sz w:val="22"/>
          <w:szCs w:val="22"/>
          <w:lang w:val="es-MX"/>
        </w:rPr>
      </w:pPr>
      <w:r w:rsidRPr="009F1305">
        <w:rPr>
          <w:sz w:val="22"/>
          <w:szCs w:val="22"/>
          <w:lang w:val="es-MX"/>
        </w:rPr>
        <w:t xml:space="preserve">Se participó de la reunión convocada por la secretaria de seguridad en la subdirección local de mártires para de sensibilización del fenómeno de habitabilidad en calle con personas adultas de la comunidad que asisten a procesos de actividades de ocupación del tiempo libre. </w:t>
      </w:r>
    </w:p>
    <w:p w:rsidR="002F7690" w:rsidP="002F7690" w:rsidRDefault="002F7690" w14:paraId="44636E34" w14:textId="77777777">
      <w:pPr>
        <w:pStyle w:val="Prrafodelista"/>
        <w:rPr>
          <w:sz w:val="22"/>
          <w:szCs w:val="22"/>
          <w:lang w:val="es-MX"/>
        </w:rPr>
      </w:pPr>
    </w:p>
    <w:p w:rsidR="002F7690" w:rsidP="002F7690" w:rsidRDefault="002F7690" w14:paraId="35879F9A" w14:textId="77777777">
      <w:pPr>
        <w:pStyle w:val="Prrafodelista"/>
        <w:numPr>
          <w:ilvl w:val="0"/>
          <w:numId w:val="16"/>
        </w:numPr>
        <w:ind w:left="567" w:hanging="283"/>
        <w:jc w:val="both"/>
        <w:rPr>
          <w:noProof/>
          <w:color w:val="000000"/>
          <w:sz w:val="22"/>
          <w:szCs w:val="22"/>
          <w:lang w:val="es-ES" w:eastAsia="es-ES" w:bidi="ml"/>
        </w:rPr>
      </w:pPr>
      <w:r w:rsidRPr="009F1305">
        <w:rPr>
          <w:sz w:val="22"/>
          <w:szCs w:val="22"/>
          <w:lang w:val="es-MX"/>
        </w:rPr>
        <w:t xml:space="preserve">Se participó de la mesa de trabajo y control político convocada por la alcaldía local de Bosa, donde se diseñaron actividades para la recuperación de espacio público, se estableció diálogo con los habitantes de calle que pernoctan en el lugar u se encuentran en cambuches </w:t>
      </w:r>
      <w:r w:rsidRPr="009F1305">
        <w:rPr>
          <w:sz w:val="22"/>
          <w:szCs w:val="22"/>
          <w:lang w:val="es-MX"/>
        </w:rPr>
        <w:t>estructurados, se sensibilizó frente al tema de invasión del espacio público, se brindó oferta y se dieron a conocer las acciones a desarrollar desde las entidades distritales.</w:t>
      </w:r>
    </w:p>
    <w:p w:rsidR="002F7690" w:rsidP="002F7690" w:rsidRDefault="002F7690" w14:paraId="2F02A133" w14:textId="77777777">
      <w:pPr>
        <w:pStyle w:val="Prrafodelista"/>
        <w:rPr>
          <w:sz w:val="22"/>
          <w:szCs w:val="22"/>
          <w:lang w:val="es-MX"/>
        </w:rPr>
      </w:pPr>
    </w:p>
    <w:p w:rsidRPr="009F1305" w:rsidR="002F7690" w:rsidP="002F7690" w:rsidRDefault="002F7690" w14:paraId="12EEFB98" w14:textId="77777777">
      <w:pPr>
        <w:pStyle w:val="Prrafodelista"/>
        <w:numPr>
          <w:ilvl w:val="0"/>
          <w:numId w:val="16"/>
        </w:numPr>
        <w:ind w:left="567" w:hanging="283"/>
        <w:jc w:val="both"/>
        <w:rPr>
          <w:noProof/>
          <w:color w:val="000000"/>
          <w:sz w:val="22"/>
          <w:szCs w:val="22"/>
          <w:lang w:val="es-ES" w:eastAsia="es-ES" w:bidi="ml"/>
        </w:rPr>
      </w:pPr>
      <w:r w:rsidRPr="009F1305">
        <w:rPr>
          <w:sz w:val="22"/>
          <w:szCs w:val="22"/>
          <w:lang w:val="es-MX"/>
        </w:rPr>
        <w:t xml:space="preserve">Se participó de la Mesa Distrital de Cuidado Menstrual donde se evaluaron las actividades realizadas de manera interinstitucional tales como: recorridos de dignidad menstrual y jornada de cuidado menstrual para las mujeres habitantes de calle o en riesgo de habitar calle; dando así cumplimento a la sentencia </w:t>
      </w:r>
      <w:r w:rsidRPr="009F1305">
        <w:rPr>
          <w:sz w:val="22"/>
          <w:szCs w:val="22"/>
        </w:rPr>
        <w:t>398 de 2019 de la Corte Constitucional. El Instituto se adhiere y responde desde su misionalidad al Acuerdo 883 de 2023, el cual establece lineamientos para asegurar que desde la Mesa Distrital de Cuidado Menstrual y las instituciones del distrito coordinen acciones integrales, intersectoriales y sostenibles para la garantía de derechos menstruales.</w:t>
      </w:r>
    </w:p>
    <w:p w:rsidRPr="009F1305" w:rsidR="002F7690" w:rsidP="002F7690" w:rsidRDefault="002F7690" w14:paraId="7536B66E" w14:textId="77777777">
      <w:pPr>
        <w:pStyle w:val="Prrafodelista"/>
        <w:rPr>
          <w:sz w:val="22"/>
          <w:szCs w:val="22"/>
        </w:rPr>
      </w:pPr>
    </w:p>
    <w:p w:rsidRPr="009F1305" w:rsidR="002F7690" w:rsidP="002F7690" w:rsidRDefault="002F7690" w14:paraId="4F018D5A" w14:textId="77777777">
      <w:pPr>
        <w:pStyle w:val="Prrafodelista"/>
        <w:numPr>
          <w:ilvl w:val="0"/>
          <w:numId w:val="16"/>
        </w:numPr>
        <w:ind w:left="567"/>
        <w:jc w:val="both"/>
        <w:rPr>
          <w:sz w:val="22"/>
          <w:szCs w:val="22"/>
          <w:lang w:val="es-MX"/>
        </w:rPr>
      </w:pPr>
      <w:r w:rsidRPr="009F1305">
        <w:rPr>
          <w:sz w:val="22"/>
          <w:szCs w:val="22"/>
        </w:rPr>
        <w:t xml:space="preserve">Se llevo a cabo una salida pedagógica al Carmen de Apicalá </w:t>
      </w:r>
      <w:r w:rsidRPr="009F1305">
        <w:rPr>
          <w:noProof/>
          <w:color w:val="000000"/>
          <w:sz w:val="22"/>
          <w:szCs w:val="22"/>
          <w:lang w:val="es-ES" w:eastAsia="es-ES" w:bidi="ml"/>
        </w:rPr>
        <w:t xml:space="preserve">con los jovenes ciudadanos habitantes de calle de 19 localidades de Bogotá. A traves de esta actividad, se busco  que los JCHC tubieran contacto con la naturaleza haciendo que durante la jornada mitiguen el consumo de sustancias psicoactivas en un entorno natural, seguro y saludable. Las acciones a desarrolladas durante la estadia en el lugar se encaminaron a concientizar a la poblacion sobre los riesgos asociados al consumo de sustancias, así mismo promover a traves de actividasdes recreativas y deportivas la creación de espacios que fomenten la integracion social, la comunicación y el desarrollo personal. </w:t>
      </w:r>
    </w:p>
    <w:p w:rsidRPr="009F1305" w:rsidR="002F7690" w:rsidP="002F7690" w:rsidRDefault="002F7690" w14:paraId="0998850C" w14:textId="77777777">
      <w:pPr>
        <w:pStyle w:val="Prrafodelista"/>
        <w:rPr>
          <w:sz w:val="22"/>
          <w:szCs w:val="22"/>
          <w:lang w:val="es-MX"/>
        </w:rPr>
      </w:pPr>
    </w:p>
    <w:p w:rsidRPr="009F1305" w:rsidR="002F7690" w:rsidP="002F7690" w:rsidRDefault="002F7690" w14:paraId="3B34DE8C" w14:textId="77777777">
      <w:pPr>
        <w:pStyle w:val="Prrafodelista"/>
        <w:numPr>
          <w:ilvl w:val="0"/>
          <w:numId w:val="16"/>
        </w:numPr>
        <w:ind w:left="567" w:hanging="283"/>
        <w:jc w:val="both"/>
        <w:rPr>
          <w:sz w:val="22"/>
          <w:szCs w:val="22"/>
          <w:lang w:val="es-MX"/>
        </w:rPr>
      </w:pPr>
      <w:r w:rsidRPr="009F1305">
        <w:rPr>
          <w:b/>
          <w:i/>
          <w:sz w:val="22"/>
          <w:szCs w:val="22"/>
          <w:lang w:val="es-MX"/>
        </w:rPr>
        <w:t>Alimentos (meriendas)</w:t>
      </w:r>
      <w:r w:rsidRPr="009F1305">
        <w:rPr>
          <w:b/>
          <w:sz w:val="22"/>
          <w:szCs w:val="22"/>
          <w:lang w:val="es-MX"/>
        </w:rPr>
        <w:t xml:space="preserve"> </w:t>
      </w:r>
      <w:r w:rsidRPr="009F1305">
        <w:rPr>
          <w:sz w:val="22"/>
          <w:szCs w:val="22"/>
          <w:lang w:val="es-MX"/>
        </w:rPr>
        <w:t xml:space="preserve">En las dos primeras semanas de agosto los promotores sociales, referentes locales y coordinadora de estrategia realizaron la organización de la documentación para subsanar los hallazgos frente a la entrega de las meriendas a la población habitante de calle. Se elaboró y envío a la gerencia un informe de las entregas de los alimentos en los meses Junio y Julio para la consolidación de la información de cada una de las estrategias. </w:t>
      </w:r>
    </w:p>
    <w:p w:rsidRPr="009F1305" w:rsidR="002F7690" w:rsidP="002F7690" w:rsidRDefault="002F7690" w14:paraId="764A7BBF" w14:textId="77777777">
      <w:pPr>
        <w:pStyle w:val="Prrafodelista"/>
        <w:rPr>
          <w:sz w:val="22"/>
          <w:szCs w:val="22"/>
          <w:lang w:val="es-MX"/>
        </w:rPr>
      </w:pPr>
    </w:p>
    <w:p w:rsidRPr="009F1305" w:rsidR="002F7690" w:rsidP="002F7690" w:rsidRDefault="002F7690" w14:paraId="227A34E4" w14:textId="77777777">
      <w:pPr>
        <w:pStyle w:val="Prrafodelista"/>
        <w:ind w:left="0"/>
        <w:jc w:val="both"/>
        <w:rPr>
          <w:b/>
          <w:bCs/>
          <w:sz w:val="22"/>
          <w:szCs w:val="22"/>
          <w:lang w:val="es-MX"/>
        </w:rPr>
      </w:pPr>
      <w:r w:rsidRPr="009F1305">
        <w:rPr>
          <w:b/>
          <w:bCs/>
          <w:sz w:val="22"/>
          <w:szCs w:val="22"/>
          <w:lang w:val="es-MX"/>
        </w:rPr>
        <w:t>Situaciones de convivencia presentadas con la población JCHC</w:t>
      </w:r>
    </w:p>
    <w:p w:rsidRPr="009F1305" w:rsidR="002F7690" w:rsidP="002F7690" w:rsidRDefault="002F7690" w14:paraId="454BD4E3" w14:textId="77777777">
      <w:pPr>
        <w:pStyle w:val="Prrafodelista"/>
        <w:rPr>
          <w:b/>
          <w:bCs/>
          <w:sz w:val="22"/>
          <w:szCs w:val="22"/>
          <w:lang w:val="es-MX"/>
        </w:rPr>
      </w:pPr>
    </w:p>
    <w:p w:rsidRPr="009F1305" w:rsidR="002F7690" w:rsidP="002F7690" w:rsidRDefault="002F7690" w14:paraId="0932DBF0" w14:textId="183EA3C6">
      <w:pPr>
        <w:pStyle w:val="Prrafodelista"/>
        <w:numPr>
          <w:ilvl w:val="0"/>
          <w:numId w:val="16"/>
        </w:numPr>
        <w:ind w:left="567" w:hanging="283"/>
        <w:jc w:val="both"/>
        <w:rPr>
          <w:sz w:val="22"/>
          <w:szCs w:val="22"/>
          <w:lang w:val="es-MX"/>
        </w:rPr>
      </w:pPr>
      <w:r w:rsidRPr="009F1305">
        <w:rPr>
          <w:sz w:val="22"/>
          <w:szCs w:val="22"/>
          <w:lang w:val="es-MX"/>
        </w:rPr>
        <w:t xml:space="preserve">El día 25 de agosto se presentó una situación con el bus que realiza los traslados de los JCHC de la zona centro al servicio de dignificación en la UPI </w:t>
      </w:r>
      <w:r w:rsidRPr="009F1305" w:rsidR="00054290">
        <w:rPr>
          <w:sz w:val="22"/>
          <w:szCs w:val="22"/>
          <w:lang w:val="es-MX"/>
        </w:rPr>
        <w:t>Oasis; este</w:t>
      </w:r>
      <w:r w:rsidRPr="009F1305">
        <w:rPr>
          <w:sz w:val="22"/>
          <w:szCs w:val="22"/>
          <w:lang w:val="es-MX"/>
        </w:rPr>
        <w:t xml:space="preserve"> fue vandalizado por un habitante de calle en el barrio la favorita. Desde el área de transporte toman la decisión de continuar con el servicio de ruta para las zonas de occidente, sur y norte, no obstante, solicita a la estrategia tomar las medidas correctivas para evitar situaciones como estas por parte de los ciudadanos habitantes de calle de esta manera seguir brindando un óptimo y adecuado servicio.</w:t>
      </w:r>
    </w:p>
    <w:p w:rsidR="00B94A59" w:rsidP="003F60EC" w:rsidRDefault="003F60EC" w14:paraId="65179D9A" w14:textId="0CC98518">
      <w:pPr>
        <w:pStyle w:val="paragraph"/>
        <w:spacing w:after="0" w:line="240" w:lineRule="atLeast"/>
        <w:jc w:val="both"/>
        <w:textAlignment w:val="baseline"/>
        <w:rPr>
          <w:sz w:val="22"/>
          <w:szCs w:val="22"/>
        </w:rPr>
      </w:pPr>
      <w:r w:rsidRPr="00A2254B">
        <w:rPr>
          <w:sz w:val="22"/>
          <w:szCs w:val="22"/>
        </w:rPr>
        <w:t xml:space="preserve">Finalmente, durante el mes de </w:t>
      </w:r>
      <w:r w:rsidR="008D544E">
        <w:rPr>
          <w:sz w:val="22"/>
          <w:szCs w:val="22"/>
        </w:rPr>
        <w:t>JULIO</w:t>
      </w:r>
      <w:r w:rsidRPr="00A2254B">
        <w:rPr>
          <w:sz w:val="22"/>
          <w:szCs w:val="22"/>
        </w:rPr>
        <w:t xml:space="preserve"> del 2025, los equipos territoriales llevaron a cabo una variedad de acciones integrales, diferenciadas y territoriales en colaboración con diversas instituciones y líderes comunitarios, con el objetivo de abordar la problemática de la habitabilidad en la calle y promover la inclusión social y la dignificación de la población más vulnerable.</w:t>
      </w:r>
    </w:p>
    <w:p w:rsidR="00B94A59" w:rsidP="003F60EC" w:rsidRDefault="00B94A59" w14:paraId="0B6304C4" w14:textId="2D9952FC">
      <w:pPr>
        <w:pStyle w:val="paragraph"/>
        <w:spacing w:after="0" w:line="240" w:lineRule="atLeast"/>
        <w:jc w:val="both"/>
        <w:textAlignment w:val="baseline"/>
        <w:rPr>
          <w:sz w:val="22"/>
          <w:szCs w:val="22"/>
        </w:rPr>
      </w:pPr>
      <w:r>
        <w:rPr>
          <w:sz w:val="22"/>
          <w:szCs w:val="22"/>
        </w:rPr>
        <w:t>Adicionalmente se cuenta con las siguientes unidades de protección integral a cargo de la Gerencia de Territorio:</w:t>
      </w:r>
    </w:p>
    <w:p w:rsidRPr="0064092B" w:rsidR="00B94A59" w:rsidP="00B94A59" w:rsidRDefault="00B94A59" w14:paraId="2B174564" w14:textId="42741FF7">
      <w:pPr>
        <w:spacing w:after="0" w:line="240" w:lineRule="auto"/>
        <w:ind w:right="193"/>
        <w:rPr>
          <w:rFonts w:ascii="Times New Roman" w:hAnsi="Times New Roman" w:cs="Times New Roman"/>
          <w:b/>
          <w:color w:val="000000"/>
          <w:spacing w:val="-1"/>
          <w:u w:val="single"/>
        </w:rPr>
      </w:pPr>
      <w:r w:rsidRPr="0064092B">
        <w:rPr>
          <w:rFonts w:ascii="Times New Roman" w:hAnsi="Times New Roman" w:cs="Times New Roman"/>
          <w:b/>
          <w:color w:val="000000"/>
          <w:spacing w:val="-1"/>
          <w:u w:val="single"/>
        </w:rPr>
        <w:t>UPI - Servita</w:t>
      </w:r>
    </w:p>
    <w:p w:rsidRPr="00796162" w:rsidR="001B2BCB" w:rsidP="001B2BCB" w:rsidRDefault="001B2BCB" w14:paraId="29E5CE3C" w14:textId="4BD6AFD1">
      <w:pPr>
        <w:widowControl w:val="0"/>
        <w:spacing w:before="240" w:after="240"/>
        <w:jc w:val="both"/>
        <w:rPr>
          <w:rFonts w:ascii="Times New Roman" w:hAnsi="Times New Roman" w:cs="Times New Roman"/>
          <w:bCs/>
          <w:snapToGrid w:val="0"/>
          <w:color w:val="000000" w:themeColor="text1"/>
        </w:rPr>
      </w:pPr>
      <w:r w:rsidRPr="00796162">
        <w:rPr>
          <w:rFonts w:ascii="Times New Roman" w:hAnsi="Times New Roman" w:cs="Times New Roman"/>
          <w:bCs/>
          <w:snapToGrid w:val="0"/>
          <w:color w:val="000000" w:themeColor="text1"/>
        </w:rPr>
        <w:t xml:space="preserve">Durante el mes de agosto se logró una participación activa de los NNAJ en cada uno </w:t>
      </w:r>
      <w:r w:rsidRPr="00796162" w:rsidR="00ED38FE">
        <w:rPr>
          <w:rFonts w:ascii="Times New Roman" w:hAnsi="Times New Roman" w:cs="Times New Roman"/>
          <w:bCs/>
          <w:snapToGrid w:val="0"/>
          <w:color w:val="000000" w:themeColor="text1"/>
        </w:rPr>
        <w:t>del proceso</w:t>
      </w:r>
      <w:r w:rsidRPr="00796162">
        <w:rPr>
          <w:rFonts w:ascii="Times New Roman" w:hAnsi="Times New Roman" w:cs="Times New Roman"/>
          <w:bCs/>
          <w:snapToGrid w:val="0"/>
          <w:color w:val="000000" w:themeColor="text1"/>
        </w:rPr>
        <w:t xml:space="preserve"> que desde la unidad de Servita se vienen realizando.</w:t>
      </w:r>
    </w:p>
    <w:p w:rsidRPr="00796162" w:rsidR="001B2BCB" w:rsidP="001B2BCB" w:rsidRDefault="001B2BCB" w14:paraId="7025AF35" w14:textId="77777777">
      <w:pPr>
        <w:widowControl w:val="0"/>
        <w:spacing w:before="240" w:after="240"/>
        <w:jc w:val="both"/>
        <w:rPr>
          <w:rFonts w:ascii="Times New Roman" w:hAnsi="Times New Roman" w:cs="Times New Roman"/>
          <w:bCs/>
          <w:snapToGrid w:val="0"/>
          <w:color w:val="000000" w:themeColor="text1"/>
        </w:rPr>
      </w:pPr>
      <w:r w:rsidRPr="00796162">
        <w:rPr>
          <w:rFonts w:ascii="Times New Roman" w:hAnsi="Times New Roman" w:cs="Times New Roman"/>
          <w:bCs/>
          <w:snapToGrid w:val="0"/>
          <w:color w:val="000000" w:themeColor="text1"/>
        </w:rPr>
        <w:t xml:space="preserve">Escuela itinerante tuvo 8 matrículas adicionales que iniciaron el proceso académico que va de </w:t>
      </w:r>
      <w:r w:rsidRPr="00796162">
        <w:rPr>
          <w:rFonts w:ascii="Times New Roman" w:hAnsi="Times New Roman" w:cs="Times New Roman"/>
          <w:bCs/>
          <w:snapToGrid w:val="0"/>
          <w:color w:val="000000" w:themeColor="text1"/>
        </w:rPr>
        <w:t>ciclo 1 a ciclo 9 para un total de 38 AJ</w:t>
      </w:r>
    </w:p>
    <w:p w:rsidRPr="00796162" w:rsidR="001B2BCB" w:rsidP="001B2BCB" w:rsidRDefault="001B2BCB" w14:paraId="70BF752B" w14:textId="77777777">
      <w:pPr>
        <w:widowControl w:val="0"/>
        <w:spacing w:before="240" w:after="240"/>
        <w:jc w:val="both"/>
        <w:rPr>
          <w:rFonts w:ascii="Times New Roman" w:hAnsi="Times New Roman" w:cs="Times New Roman"/>
          <w:bCs/>
          <w:snapToGrid w:val="0"/>
          <w:color w:val="000000" w:themeColor="text1"/>
          <w:lang w:val="es-ES_tradnl"/>
        </w:rPr>
      </w:pPr>
      <w:r w:rsidRPr="00796162">
        <w:rPr>
          <w:rFonts w:ascii="Times New Roman" w:hAnsi="Times New Roman" w:cs="Times New Roman"/>
          <w:bCs/>
          <w:snapToGrid w:val="0"/>
          <w:color w:val="000000" w:themeColor="text1"/>
        </w:rPr>
        <w:t xml:space="preserve">Se llevaron a cabo diversas actividades dirigidas a las niñas, niños, adolescentes y jóvenes (NNAJ). Estas acciones estuvieron orientadas a fomentar el buen uso del tiempo libre mediante actividades, lúdico pedagógicas recreativas deportivas, talleres, formación académica, </w:t>
      </w:r>
      <w:r w:rsidRPr="00796162">
        <w:rPr>
          <w:rFonts w:ascii="Times New Roman" w:hAnsi="Times New Roman" w:cs="Times New Roman"/>
          <w:bCs/>
          <w:snapToGrid w:val="0"/>
          <w:color w:val="000000" w:themeColor="text1"/>
          <w:lang w:val="es-ES_tradnl"/>
        </w:rPr>
        <w:t xml:space="preserve">y se mantienen las jornadas de Autocuidado. </w:t>
      </w:r>
    </w:p>
    <w:p w:rsidRPr="00796162" w:rsidR="001B2BCB" w:rsidP="001B2BCB" w:rsidRDefault="001B2BCB" w14:paraId="7D2F6BFC" w14:textId="77777777">
      <w:pPr>
        <w:pStyle w:val="NormalWeb"/>
        <w:numPr>
          <w:ilvl w:val="0"/>
          <w:numId w:val="24"/>
        </w:numPr>
        <w:jc w:val="both"/>
        <w:rPr>
          <w:rFonts w:ascii="Times New Roman" w:hAnsi="Times New Roman" w:cs="Times New Roman"/>
          <w:bCs/>
          <w:snapToGrid w:val="0"/>
          <w:color w:val="000000" w:themeColor="text1"/>
          <w:sz w:val="22"/>
          <w:szCs w:val="22"/>
          <w:lang w:val="es-ES_tradnl"/>
        </w:rPr>
      </w:pPr>
      <w:r w:rsidRPr="00796162">
        <w:rPr>
          <w:rFonts w:ascii="Times New Roman" w:hAnsi="Times New Roman" w:cs="Times New Roman"/>
          <w:bCs/>
          <w:snapToGrid w:val="0"/>
          <w:color w:val="000000" w:themeColor="text1"/>
          <w:sz w:val="22"/>
          <w:szCs w:val="22"/>
          <w:lang w:val="es-ES_tradnl"/>
        </w:rPr>
        <w:t xml:space="preserve">Se realizaron recorridos por la localidad de Usaquén para entregar la oferta institucional donde logramos la vinculación de nuevos NNAJ a los diferentes procesos que desde la unidad se están llevando a cabo. </w:t>
      </w:r>
    </w:p>
    <w:p w:rsidRPr="00796162" w:rsidR="001B2BCB" w:rsidP="001B2BCB" w:rsidRDefault="001B2BCB" w14:paraId="25847FFC" w14:textId="77777777">
      <w:pPr>
        <w:pStyle w:val="NormalWeb"/>
        <w:numPr>
          <w:ilvl w:val="0"/>
          <w:numId w:val="24"/>
        </w:numPr>
        <w:jc w:val="both"/>
        <w:rPr>
          <w:rFonts w:ascii="Times New Roman" w:hAnsi="Times New Roman" w:cs="Times New Roman"/>
          <w:bCs/>
          <w:snapToGrid w:val="0"/>
          <w:color w:val="000000" w:themeColor="text1"/>
          <w:sz w:val="22"/>
          <w:szCs w:val="22"/>
          <w:lang w:val="es-ES_tradnl"/>
        </w:rPr>
      </w:pPr>
      <w:r w:rsidRPr="00796162">
        <w:rPr>
          <w:rFonts w:ascii="Times New Roman" w:hAnsi="Times New Roman" w:cs="Times New Roman"/>
          <w:bCs/>
          <w:snapToGrid w:val="0"/>
          <w:color w:val="000000" w:themeColor="text1"/>
          <w:sz w:val="22"/>
          <w:szCs w:val="22"/>
          <w:lang w:val="es-ES_tradnl"/>
        </w:rPr>
        <w:t xml:space="preserve">Se continúan con los talleres de huerta ambiental donde el contacto con la naturaleza Permite mejorar la salud física y mental de los AJ </w:t>
      </w:r>
    </w:p>
    <w:p w:rsidRPr="001B2BCB" w:rsidR="001B2BCB" w:rsidP="001B2BCB" w:rsidRDefault="001B2BCB" w14:paraId="02FFBC89" w14:textId="77777777">
      <w:pPr>
        <w:pStyle w:val="NormalWeb"/>
        <w:numPr>
          <w:ilvl w:val="0"/>
          <w:numId w:val="24"/>
        </w:numPr>
        <w:jc w:val="both"/>
        <w:rPr>
          <w:rFonts w:ascii="Times New Roman" w:hAnsi="Times New Roman" w:cs="Times New Roman"/>
          <w:bCs/>
          <w:snapToGrid w:val="0"/>
          <w:sz w:val="22"/>
          <w:szCs w:val="22"/>
          <w:lang w:val="es-CO"/>
        </w:rPr>
      </w:pPr>
      <w:r w:rsidRPr="00796162">
        <w:rPr>
          <w:rFonts w:ascii="Times New Roman" w:hAnsi="Times New Roman" w:cs="Times New Roman"/>
          <w:bCs/>
          <w:snapToGrid w:val="0"/>
          <w:color w:val="000000" w:themeColor="text1"/>
          <w:sz w:val="22"/>
          <w:szCs w:val="22"/>
          <w:lang w:val="es-ES_tradnl"/>
        </w:rPr>
        <w:t>Se dio inicio al proceso de semilleros con los jóvenes que vienes asistiendo a escuela donde se avanzó con Valoración</w:t>
      </w:r>
      <w:r w:rsidRPr="00796162">
        <w:rPr>
          <w:rFonts w:ascii="Times New Roman" w:hAnsi="Times New Roman" w:cs="Times New Roman"/>
          <w:bCs/>
          <w:snapToGrid w:val="0"/>
          <w:color w:val="000000" w:themeColor="text1"/>
          <w:sz w:val="22"/>
          <w:szCs w:val="22"/>
          <w:lang w:val="es-CO"/>
        </w:rPr>
        <w:t xml:space="preserve">, DAST, PAIF, intervención   Psicosocial, concepto por parte del </w:t>
      </w:r>
      <w:r w:rsidRPr="001B2BCB">
        <w:rPr>
          <w:rFonts w:ascii="Times New Roman" w:hAnsi="Times New Roman" w:cs="Times New Roman"/>
          <w:bCs/>
          <w:snapToGrid w:val="0"/>
          <w:sz w:val="22"/>
          <w:szCs w:val="22"/>
          <w:lang w:val="es-CO"/>
        </w:rPr>
        <w:t>Componente de Salud Sociolegal y Terapia ocupacional</w:t>
      </w:r>
      <w:r w:rsidRPr="001B2BCB">
        <w:rPr>
          <w:rFonts w:ascii="Times New Roman" w:hAnsi="Times New Roman" w:cs="Times New Roman"/>
          <w:bCs/>
          <w:snapToGrid w:val="0"/>
          <w:sz w:val="22"/>
          <w:szCs w:val="22"/>
          <w:lang w:val="es-ES_tradnl"/>
        </w:rPr>
        <w:t xml:space="preserve"> </w:t>
      </w:r>
    </w:p>
    <w:p w:rsidRPr="001B2BCB" w:rsidR="001B2BCB" w:rsidP="001B2BCB" w:rsidRDefault="001B2BCB" w14:paraId="5111329B" w14:textId="77777777">
      <w:pPr>
        <w:pStyle w:val="NormalWeb"/>
        <w:numPr>
          <w:ilvl w:val="0"/>
          <w:numId w:val="24"/>
        </w:numPr>
        <w:jc w:val="both"/>
        <w:rPr>
          <w:rFonts w:ascii="Times New Roman" w:hAnsi="Times New Roman" w:cs="Times New Roman"/>
          <w:bCs/>
          <w:snapToGrid w:val="0"/>
          <w:sz w:val="22"/>
          <w:szCs w:val="22"/>
          <w:lang w:val="es-ES_tradnl"/>
        </w:rPr>
      </w:pPr>
      <w:r w:rsidRPr="001B2BCB">
        <w:rPr>
          <w:rFonts w:ascii="Times New Roman" w:hAnsi="Times New Roman" w:cs="Times New Roman"/>
          <w:bCs/>
          <w:snapToGrid w:val="0"/>
          <w:sz w:val="22"/>
          <w:szCs w:val="22"/>
          <w:lang w:val="es-ES_tradnl"/>
        </w:rPr>
        <w:t>Se llevaron a cabo jornadas de recreación a los NNAJ en articulación con IDRD</w:t>
      </w:r>
    </w:p>
    <w:p w:rsidRPr="001B2BCB" w:rsidR="001B2BCB" w:rsidP="001B2BCB" w:rsidRDefault="001B2BCB" w14:paraId="77485837" w14:textId="77777777">
      <w:pPr>
        <w:pStyle w:val="NormalWeb"/>
        <w:numPr>
          <w:ilvl w:val="0"/>
          <w:numId w:val="24"/>
        </w:numPr>
        <w:jc w:val="both"/>
        <w:rPr>
          <w:rFonts w:ascii="Times New Roman" w:hAnsi="Times New Roman" w:cs="Times New Roman"/>
          <w:bCs/>
          <w:snapToGrid w:val="0"/>
          <w:sz w:val="22"/>
          <w:szCs w:val="22"/>
          <w:lang w:val="es-ES_tradnl"/>
        </w:rPr>
      </w:pPr>
      <w:r w:rsidRPr="001B2BCB">
        <w:rPr>
          <w:rFonts w:ascii="Times New Roman" w:hAnsi="Times New Roman" w:cs="Times New Roman"/>
          <w:bCs/>
          <w:snapToGrid w:val="0"/>
          <w:sz w:val="22"/>
          <w:szCs w:val="22"/>
          <w:lang w:val="es-ES_tradnl"/>
        </w:rPr>
        <w:t xml:space="preserve">Se desarrollaron talleres de zonas sensibles por medio de actividades pedagógicas </w:t>
      </w:r>
      <w:r w:rsidRPr="001B2BCB">
        <w:rPr>
          <w:rFonts w:ascii="Times New Roman" w:hAnsi="Times New Roman" w:cs="Times New Roman"/>
          <w:spacing w:val="-4"/>
          <w:sz w:val="22"/>
          <w:szCs w:val="22"/>
          <w:shd w:val="clear" w:color="auto" w:fill="FFFFFF"/>
        </w:rPr>
        <w:t>donde se busca sensibilizar a los NNAJ sobre la discapacidad y lo que implica educar a la sociedad sobre las diversas formas en que las personas con discapacidad interactúan con su entorno</w:t>
      </w:r>
      <w:r w:rsidRPr="001B2BCB">
        <w:rPr>
          <w:rFonts w:ascii="Times New Roman" w:hAnsi="Times New Roman" w:cs="Times New Roman"/>
          <w:bCs/>
          <w:snapToGrid w:val="0"/>
          <w:sz w:val="22"/>
          <w:szCs w:val="22"/>
          <w:lang w:val="es-ES_tradnl"/>
        </w:rPr>
        <w:t xml:space="preserve"> </w:t>
      </w:r>
    </w:p>
    <w:p w:rsidRPr="00796162" w:rsidR="001B2BCB" w:rsidP="001B2BCB" w:rsidRDefault="001B2BCB" w14:paraId="531D6B4D" w14:textId="1A7689AB">
      <w:pPr>
        <w:pStyle w:val="NormalWeb"/>
        <w:numPr>
          <w:ilvl w:val="0"/>
          <w:numId w:val="24"/>
        </w:numPr>
        <w:jc w:val="both"/>
        <w:rPr>
          <w:rFonts w:ascii="Times New Roman" w:hAnsi="Times New Roman" w:cs="Times New Roman"/>
          <w:bCs/>
          <w:snapToGrid w:val="0"/>
          <w:color w:val="000000" w:themeColor="text1"/>
          <w:sz w:val="22"/>
          <w:szCs w:val="22"/>
          <w:lang w:val="es-ES_tradnl"/>
        </w:rPr>
      </w:pPr>
      <w:r w:rsidRPr="00796162">
        <w:rPr>
          <w:rFonts w:ascii="Times New Roman" w:hAnsi="Times New Roman" w:cs="Times New Roman"/>
          <w:sz w:val="22"/>
          <w:szCs w:val="22"/>
        </w:rPr>
        <w:t xml:space="preserve">En articulación con subred norte talleres preventivos de consumo de alcohol y sustancias psicoactivas dirigidos a los AJ donde la </w:t>
      </w:r>
      <w:r w:rsidRPr="00796162">
        <w:rPr>
          <w:rFonts w:ascii="Times New Roman" w:hAnsi="Times New Roman" w:cs="Times New Roman"/>
          <w:color w:val="000000"/>
          <w:sz w:val="22"/>
          <w:szCs w:val="22"/>
          <w:shd w:val="clear" w:color="auto" w:fill="FFFFFF"/>
        </w:rPr>
        <w:t>propuesta es a fomentar una actitud crítica hacia el consumo de drogas poniendo énfasis en la toma de decisiones y la responsabilidad personal.</w:t>
      </w:r>
    </w:p>
    <w:p w:rsidRPr="00796162" w:rsidR="001B2BCB" w:rsidP="001B2BCB" w:rsidRDefault="001B2BCB" w14:paraId="626D04BD" w14:textId="0EF212D5">
      <w:pPr>
        <w:pStyle w:val="NormalWeb"/>
        <w:numPr>
          <w:ilvl w:val="0"/>
          <w:numId w:val="24"/>
        </w:numPr>
        <w:jc w:val="both"/>
        <w:rPr>
          <w:rFonts w:ascii="Times New Roman" w:hAnsi="Times New Roman" w:cs="Times New Roman"/>
          <w:bCs/>
          <w:snapToGrid w:val="0"/>
          <w:color w:val="000000" w:themeColor="text1"/>
          <w:sz w:val="22"/>
          <w:szCs w:val="22"/>
          <w:lang w:val="es-ES_tradnl"/>
        </w:rPr>
      </w:pPr>
      <w:r>
        <w:rPr>
          <w:rFonts w:ascii="Times New Roman" w:hAnsi="Times New Roman" w:cs="Times New Roman"/>
          <w:bCs/>
          <w:snapToGrid w:val="0"/>
          <w:color w:val="000000" w:themeColor="text1"/>
          <w:sz w:val="22"/>
          <w:szCs w:val="22"/>
          <w:lang w:val="es-ES_tradnl"/>
        </w:rPr>
        <w:t>T</w:t>
      </w:r>
      <w:r w:rsidRPr="00796162">
        <w:rPr>
          <w:rFonts w:ascii="Times New Roman" w:hAnsi="Times New Roman" w:cs="Times New Roman"/>
          <w:bCs/>
          <w:snapToGrid w:val="0"/>
          <w:color w:val="000000" w:themeColor="text1"/>
          <w:sz w:val="22"/>
          <w:szCs w:val="22"/>
          <w:lang w:val="es-ES_tradnl"/>
        </w:rPr>
        <w:t xml:space="preserve">alleres de educación sexual donde buscamos que los AJ </w:t>
      </w:r>
      <w:r w:rsidRPr="00796162">
        <w:rPr>
          <w:rFonts w:ascii="Times New Roman" w:hAnsi="Times New Roman" w:cs="Times New Roman"/>
          <w:sz w:val="22"/>
          <w:szCs w:val="22"/>
        </w:rPr>
        <w:t xml:space="preserve">adquieran conocimientos, competencias y valores personales que les permitan tomar decisiones responsables en el ámbito de la sexualidad. esto en articulación con Subred norte </w:t>
      </w:r>
    </w:p>
    <w:p w:rsidRPr="00796162" w:rsidR="001B2BCB" w:rsidP="001B2BCB" w:rsidRDefault="001B2BCB" w14:paraId="0B5BB88E" w14:textId="3A24F89E">
      <w:pPr>
        <w:pStyle w:val="NormalWeb"/>
        <w:numPr>
          <w:ilvl w:val="0"/>
          <w:numId w:val="24"/>
        </w:numPr>
        <w:jc w:val="both"/>
        <w:rPr>
          <w:rFonts w:ascii="Times New Roman" w:hAnsi="Times New Roman" w:cs="Times New Roman"/>
          <w:bCs/>
          <w:snapToGrid w:val="0"/>
          <w:color w:val="000000" w:themeColor="text1"/>
          <w:sz w:val="22"/>
          <w:szCs w:val="22"/>
          <w:lang w:val="es-ES_tradnl"/>
        </w:rPr>
      </w:pPr>
      <w:r>
        <w:rPr>
          <w:rFonts w:ascii="Times New Roman" w:hAnsi="Times New Roman" w:cs="Times New Roman"/>
          <w:bCs/>
          <w:snapToGrid w:val="0"/>
          <w:color w:val="000000" w:themeColor="text1"/>
          <w:sz w:val="22"/>
          <w:szCs w:val="22"/>
          <w:lang w:val="es-ES_tradnl"/>
        </w:rPr>
        <w:t>L</w:t>
      </w:r>
      <w:r w:rsidRPr="00796162">
        <w:rPr>
          <w:rFonts w:ascii="Times New Roman" w:hAnsi="Times New Roman" w:cs="Times New Roman"/>
          <w:bCs/>
          <w:snapToGrid w:val="0"/>
          <w:color w:val="000000" w:themeColor="text1"/>
          <w:sz w:val="22"/>
          <w:szCs w:val="22"/>
          <w:lang w:val="es-ES_tradnl"/>
        </w:rPr>
        <w:t>os sábados se realizaron refuerzos escolares</w:t>
      </w:r>
      <w:r w:rsidR="003D007F">
        <w:rPr>
          <w:rFonts w:ascii="Times New Roman" w:hAnsi="Times New Roman" w:cs="Times New Roman"/>
          <w:bCs/>
          <w:snapToGrid w:val="0"/>
          <w:color w:val="000000" w:themeColor="text1"/>
          <w:sz w:val="22"/>
          <w:szCs w:val="22"/>
          <w:lang w:val="es-ES_tradnl"/>
        </w:rPr>
        <w:t>.</w:t>
      </w:r>
    </w:p>
    <w:p w:rsidRPr="00796162" w:rsidR="001B2BCB" w:rsidP="001B2BCB" w:rsidRDefault="001B2BCB" w14:paraId="58C3D6A8" w14:textId="65369D54">
      <w:pPr>
        <w:pStyle w:val="NormalWeb"/>
        <w:numPr>
          <w:ilvl w:val="0"/>
          <w:numId w:val="24"/>
        </w:numPr>
        <w:jc w:val="both"/>
        <w:rPr>
          <w:rFonts w:ascii="Times New Roman" w:hAnsi="Times New Roman" w:cs="Times New Roman"/>
          <w:bCs/>
          <w:snapToGrid w:val="0"/>
          <w:color w:val="000000" w:themeColor="text1"/>
          <w:sz w:val="22"/>
          <w:szCs w:val="22"/>
          <w:lang w:val="es-ES_tradnl"/>
        </w:rPr>
      </w:pPr>
      <w:r w:rsidRPr="00796162">
        <w:rPr>
          <w:rFonts w:ascii="Times New Roman" w:hAnsi="Times New Roman" w:cs="Times New Roman"/>
          <w:bCs/>
          <w:snapToGrid w:val="0"/>
          <w:color w:val="000000" w:themeColor="text1"/>
          <w:sz w:val="22"/>
          <w:szCs w:val="22"/>
          <w:lang w:val="es-ES_tradnl"/>
        </w:rPr>
        <w:t xml:space="preserve">Se llevaron a cabo jornadas de autocuidado JCHC </w:t>
      </w:r>
      <w:r w:rsidR="003D007F">
        <w:rPr>
          <w:rFonts w:ascii="Times New Roman" w:hAnsi="Times New Roman" w:cs="Times New Roman"/>
          <w:bCs/>
          <w:snapToGrid w:val="0"/>
          <w:color w:val="000000" w:themeColor="text1"/>
          <w:sz w:val="22"/>
          <w:szCs w:val="22"/>
          <w:lang w:val="es-ES_tradnl"/>
        </w:rPr>
        <w:t xml:space="preserve">y </w:t>
      </w:r>
      <w:r w:rsidRPr="00796162">
        <w:rPr>
          <w:rFonts w:ascii="Times New Roman" w:hAnsi="Times New Roman" w:cs="Times New Roman"/>
          <w:bCs/>
          <w:snapToGrid w:val="0"/>
          <w:color w:val="000000" w:themeColor="text1"/>
          <w:sz w:val="22"/>
          <w:szCs w:val="22"/>
          <w:lang w:val="es-ES_tradnl"/>
        </w:rPr>
        <w:t>CHC</w:t>
      </w:r>
      <w:r w:rsidR="003D007F">
        <w:rPr>
          <w:rFonts w:ascii="Times New Roman" w:hAnsi="Times New Roman" w:cs="Times New Roman"/>
          <w:bCs/>
          <w:snapToGrid w:val="0"/>
          <w:color w:val="000000" w:themeColor="text1"/>
          <w:sz w:val="22"/>
          <w:szCs w:val="22"/>
          <w:lang w:val="es-ES_tradnl"/>
        </w:rPr>
        <w:t>.</w:t>
      </w:r>
    </w:p>
    <w:p w:rsidRPr="00796162" w:rsidR="001B2BCB" w:rsidP="001B2BCB" w:rsidRDefault="001B2BCB" w14:paraId="6C0ED846" w14:textId="75CC8C73">
      <w:pPr>
        <w:pStyle w:val="NormalWeb"/>
        <w:numPr>
          <w:ilvl w:val="0"/>
          <w:numId w:val="24"/>
        </w:numPr>
        <w:jc w:val="both"/>
        <w:rPr>
          <w:rFonts w:ascii="Times New Roman" w:hAnsi="Times New Roman" w:cs="Times New Roman"/>
          <w:bCs/>
          <w:snapToGrid w:val="0"/>
          <w:color w:val="000000" w:themeColor="text1"/>
          <w:sz w:val="22"/>
          <w:szCs w:val="22"/>
          <w:lang w:val="es-ES_tradnl"/>
        </w:rPr>
      </w:pPr>
      <w:r w:rsidRPr="00796162">
        <w:rPr>
          <w:rFonts w:ascii="Times New Roman" w:hAnsi="Times New Roman" w:cs="Times New Roman"/>
          <w:bCs/>
          <w:snapToGrid w:val="0"/>
          <w:color w:val="000000" w:themeColor="text1"/>
          <w:sz w:val="22"/>
          <w:szCs w:val="22"/>
          <w:lang w:val="es-ES_tradnl"/>
        </w:rPr>
        <w:t>Se realizaron jornadas de corresponsabilidad y se logró podar toda la unidad</w:t>
      </w:r>
      <w:r w:rsidR="003D007F">
        <w:rPr>
          <w:rFonts w:ascii="Times New Roman" w:hAnsi="Times New Roman" w:cs="Times New Roman"/>
          <w:bCs/>
          <w:snapToGrid w:val="0"/>
          <w:color w:val="000000" w:themeColor="text1"/>
          <w:sz w:val="22"/>
          <w:szCs w:val="22"/>
          <w:lang w:val="es-ES_tradnl"/>
        </w:rPr>
        <w:t>.</w:t>
      </w:r>
    </w:p>
    <w:p w:rsidRPr="00796162" w:rsidR="001B2BCB" w:rsidP="001B2BCB" w:rsidRDefault="001B2BCB" w14:paraId="6363E4B8" w14:textId="77777777">
      <w:pPr>
        <w:jc w:val="both"/>
        <w:rPr>
          <w:rFonts w:ascii="Times New Roman" w:hAnsi="Times New Roman" w:cs="Times New Roman"/>
          <w:b/>
          <w:snapToGrid w:val="0"/>
          <w:color w:val="000000" w:themeColor="text1"/>
        </w:rPr>
      </w:pPr>
      <w:r w:rsidRPr="00796162">
        <w:rPr>
          <w:rFonts w:ascii="Times New Roman" w:hAnsi="Times New Roman" w:cs="Times New Roman"/>
          <w:b/>
          <w:snapToGrid w:val="0"/>
          <w:color w:val="000000" w:themeColor="text1"/>
        </w:rPr>
        <w:t>Acciones adelantadas desde los componentes de derechos:</w:t>
      </w:r>
    </w:p>
    <w:p w:rsidRPr="00796162" w:rsidR="001B2BCB" w:rsidP="001B2BCB" w:rsidRDefault="001B2BCB" w14:paraId="0A4A5059" w14:textId="77777777">
      <w:pPr>
        <w:widowControl w:val="0"/>
        <w:spacing w:before="240" w:after="240"/>
        <w:jc w:val="both"/>
        <w:rPr>
          <w:rFonts w:ascii="Times New Roman" w:hAnsi="Times New Roman" w:cs="Times New Roman"/>
          <w:bCs/>
          <w:snapToGrid w:val="0"/>
          <w:color w:val="000000" w:themeColor="text1"/>
        </w:rPr>
      </w:pPr>
      <w:r w:rsidRPr="00796162">
        <w:rPr>
          <w:rFonts w:ascii="Times New Roman" w:hAnsi="Times New Roman" w:cs="Times New Roman"/>
          <w:bCs/>
          <w:snapToGrid w:val="0"/>
          <w:color w:val="000000" w:themeColor="text1"/>
        </w:rPr>
        <w:t>Avances por componentes durante el mes:</w:t>
      </w:r>
    </w:p>
    <w:p w:rsidRPr="00796162" w:rsidR="001B2BCB" w:rsidP="001B2BCB" w:rsidRDefault="001B2BCB" w14:paraId="5FF91037" w14:textId="77777777">
      <w:pPr>
        <w:pStyle w:val="Prrafodelista"/>
        <w:widowControl w:val="0"/>
        <w:numPr>
          <w:ilvl w:val="0"/>
          <w:numId w:val="32"/>
        </w:numPr>
        <w:spacing w:before="240" w:after="240"/>
        <w:jc w:val="both"/>
        <w:rPr>
          <w:b/>
          <w:snapToGrid w:val="0"/>
          <w:color w:val="000000" w:themeColor="text1"/>
          <w:sz w:val="22"/>
          <w:szCs w:val="22"/>
        </w:rPr>
      </w:pPr>
      <w:r w:rsidRPr="00796162">
        <w:rPr>
          <w:b/>
          <w:snapToGrid w:val="0"/>
          <w:color w:val="000000" w:themeColor="text1"/>
          <w:sz w:val="22"/>
          <w:szCs w:val="22"/>
        </w:rPr>
        <w:t xml:space="preserve">Salud: </w:t>
      </w:r>
      <w:r w:rsidRPr="00796162">
        <w:rPr>
          <w:bCs/>
          <w:snapToGrid w:val="0"/>
          <w:color w:val="000000" w:themeColor="text1"/>
          <w:sz w:val="22"/>
          <w:szCs w:val="22"/>
        </w:rPr>
        <w:t xml:space="preserve">desde el área de salud se está llevando control de talla y peso a los NNAJ, se están llevando a cabo talleres de autocuidado, y seguimiento a las afiliaciones portabilidades y citas por medicina pendientes </w:t>
      </w:r>
      <w:r w:rsidRPr="00796162">
        <w:rPr>
          <w:b/>
          <w:snapToGrid w:val="0"/>
          <w:color w:val="000000" w:themeColor="text1"/>
          <w:sz w:val="22"/>
          <w:szCs w:val="22"/>
        </w:rPr>
        <w:t xml:space="preserve"> </w:t>
      </w:r>
    </w:p>
    <w:p w:rsidRPr="00796162" w:rsidR="001B2BCB" w:rsidP="001B2BCB" w:rsidRDefault="001B2BCB" w14:paraId="70EFFC6C" w14:textId="77777777">
      <w:pPr>
        <w:pStyle w:val="Prrafodelista"/>
        <w:widowControl w:val="0"/>
        <w:spacing w:before="240" w:after="240"/>
        <w:jc w:val="both"/>
        <w:rPr>
          <w:bCs/>
          <w:snapToGrid w:val="0"/>
          <w:color w:val="000000" w:themeColor="text1"/>
          <w:sz w:val="22"/>
          <w:szCs w:val="22"/>
        </w:rPr>
      </w:pPr>
    </w:p>
    <w:p w:rsidRPr="0055165A" w:rsidR="001B2BCB" w:rsidP="001B2BCB" w:rsidRDefault="001B2BCB" w14:paraId="41B3B166" w14:textId="52FA18C5">
      <w:pPr>
        <w:pStyle w:val="Prrafodelista"/>
        <w:widowControl w:val="0"/>
        <w:numPr>
          <w:ilvl w:val="0"/>
          <w:numId w:val="7"/>
        </w:numPr>
        <w:spacing w:before="240" w:after="240"/>
        <w:jc w:val="both"/>
        <w:rPr>
          <w:bCs/>
          <w:snapToGrid w:val="0"/>
          <w:sz w:val="22"/>
          <w:szCs w:val="22"/>
        </w:rPr>
      </w:pPr>
      <w:r w:rsidRPr="00796162">
        <w:rPr>
          <w:b/>
          <w:snapToGrid w:val="0"/>
          <w:color w:val="000000" w:themeColor="text1"/>
          <w:sz w:val="22"/>
          <w:szCs w:val="22"/>
        </w:rPr>
        <w:t>Sicosocial:</w:t>
      </w:r>
      <w:r w:rsidRPr="00796162">
        <w:rPr>
          <w:bCs/>
          <w:snapToGrid w:val="0"/>
          <w:color w:val="000000" w:themeColor="text1"/>
          <w:sz w:val="22"/>
          <w:szCs w:val="22"/>
        </w:rPr>
        <w:t xml:space="preserve"> Con el equipo psicosocial se ha logrado avanzar en el abordaje individual de casos especiales que requerían atención y orientación inmediata. se han venido desarrollados talleres grupales a los AJ, en temas relacionados con la construcción de su proyecto de vida, autocuidado, habilidades sociales y los auto esquemas, </w:t>
      </w:r>
      <w:r w:rsidRPr="00796162">
        <w:rPr>
          <w:bCs/>
          <w:snapToGrid w:val="0"/>
          <w:color w:val="000000" w:themeColor="text1"/>
          <w:sz w:val="22"/>
          <w:szCs w:val="22"/>
          <w:lang w:val="es-ES_tradnl"/>
        </w:rPr>
        <w:t>Valoración</w:t>
      </w:r>
      <w:r w:rsidRPr="00796162">
        <w:rPr>
          <w:bCs/>
          <w:snapToGrid w:val="0"/>
          <w:color w:val="000000" w:themeColor="text1"/>
          <w:sz w:val="22"/>
          <w:szCs w:val="22"/>
        </w:rPr>
        <w:t>, DAS</w:t>
      </w:r>
      <w:r w:rsidRPr="0055165A">
        <w:rPr>
          <w:bCs/>
          <w:snapToGrid w:val="0"/>
          <w:sz w:val="22"/>
          <w:szCs w:val="22"/>
        </w:rPr>
        <w:t xml:space="preserve">T, PAIF, intervención seguimientos </w:t>
      </w:r>
      <w:r w:rsidRPr="0055165A" w:rsidR="0055165A">
        <w:rPr>
          <w:bCs/>
          <w:snapToGrid w:val="0"/>
          <w:sz w:val="22"/>
          <w:szCs w:val="22"/>
        </w:rPr>
        <w:t>telefónicos actualización</w:t>
      </w:r>
      <w:r w:rsidRPr="0055165A">
        <w:rPr>
          <w:bCs/>
          <w:snapToGrid w:val="0"/>
          <w:sz w:val="22"/>
          <w:szCs w:val="22"/>
        </w:rPr>
        <w:t xml:space="preserve"> de fichas.</w:t>
      </w:r>
    </w:p>
    <w:p w:rsidRPr="0055165A" w:rsidR="001B2BCB" w:rsidP="001B2BCB" w:rsidRDefault="001B2BCB" w14:paraId="25A95AC4" w14:textId="77777777">
      <w:pPr>
        <w:pStyle w:val="Prrafodelista"/>
        <w:jc w:val="both"/>
        <w:rPr>
          <w:bCs/>
          <w:snapToGrid w:val="0"/>
          <w:sz w:val="22"/>
          <w:szCs w:val="22"/>
        </w:rPr>
      </w:pPr>
    </w:p>
    <w:p w:rsidRPr="0055165A" w:rsidR="001B2BCB" w:rsidP="001B2BCB" w:rsidRDefault="001B2BCB" w14:paraId="6D0BDA55" w14:textId="77777777">
      <w:pPr>
        <w:numPr>
          <w:ilvl w:val="0"/>
          <w:numId w:val="26"/>
        </w:numPr>
        <w:spacing w:after="0" w:line="240" w:lineRule="auto"/>
        <w:jc w:val="both"/>
        <w:rPr>
          <w:rFonts w:ascii="Times New Roman" w:hAnsi="Times New Roman" w:cs="Times New Roman"/>
        </w:rPr>
      </w:pPr>
      <w:r w:rsidRPr="0055165A">
        <w:rPr>
          <w:rFonts w:ascii="Times New Roman" w:hAnsi="Times New Roman" w:cs="Times New Roman"/>
          <w:b/>
          <w:snapToGrid w:val="0"/>
        </w:rPr>
        <w:t>Sociolegal:</w:t>
      </w:r>
      <w:r w:rsidRPr="0055165A">
        <w:rPr>
          <w:rFonts w:ascii="Times New Roman" w:hAnsi="Times New Roman" w:cs="Times New Roman"/>
          <w:bCs/>
          <w:snapToGrid w:val="0"/>
        </w:rPr>
        <w:t xml:space="preserve"> Desde este componente se han desarrollado talleres y orientaciones a </w:t>
      </w:r>
      <w:r w:rsidRPr="0055165A">
        <w:rPr>
          <w:rFonts w:ascii="Times New Roman" w:hAnsi="Times New Roman" w:cs="Times New Roman"/>
        </w:rPr>
        <w:t xml:space="preserve">los AJ sobre medidas correctiva y su debido procedimiento. </w:t>
      </w:r>
    </w:p>
    <w:p w:rsidRPr="0055165A" w:rsidR="001B2BCB" w:rsidP="001B2BCB" w:rsidRDefault="001B2BCB" w14:paraId="7AC3D381" w14:textId="77777777">
      <w:pPr>
        <w:spacing w:after="0" w:line="240" w:lineRule="auto"/>
        <w:ind w:left="720"/>
        <w:jc w:val="both"/>
        <w:rPr>
          <w:rFonts w:ascii="Times New Roman" w:hAnsi="Times New Roman" w:cs="Times New Roman"/>
        </w:rPr>
      </w:pPr>
      <w:r w:rsidRPr="0055165A">
        <w:rPr>
          <w:rFonts w:ascii="Times New Roman" w:hAnsi="Times New Roman" w:cs="Times New Roman"/>
        </w:rPr>
        <w:t xml:space="preserve">Se logró brindar asesoría para las jornadas de solicitud de documentación de los AJ </w:t>
      </w:r>
    </w:p>
    <w:p w:rsidRPr="0055165A" w:rsidR="001B2BCB" w:rsidP="001B2BCB" w:rsidRDefault="001B2BCB" w14:paraId="4595F9F8" w14:textId="77777777">
      <w:pPr>
        <w:pStyle w:val="Prrafodelista"/>
        <w:jc w:val="both"/>
        <w:rPr>
          <w:b/>
          <w:snapToGrid w:val="0"/>
          <w:sz w:val="22"/>
          <w:szCs w:val="22"/>
        </w:rPr>
      </w:pPr>
    </w:p>
    <w:p w:rsidRPr="0055165A" w:rsidR="001B2BCB" w:rsidP="001B2BCB" w:rsidRDefault="001B2BCB" w14:paraId="25A36D8C" w14:textId="77777777">
      <w:pPr>
        <w:pStyle w:val="Prrafodelista"/>
        <w:widowControl w:val="0"/>
        <w:numPr>
          <w:ilvl w:val="0"/>
          <w:numId w:val="7"/>
        </w:numPr>
        <w:spacing w:before="240" w:after="240"/>
        <w:jc w:val="both"/>
        <w:rPr>
          <w:rStyle w:val="nfasis"/>
          <w:bCs/>
          <w:i w:val="0"/>
          <w:iCs w:val="0"/>
          <w:snapToGrid w:val="0"/>
          <w:sz w:val="22"/>
          <w:szCs w:val="22"/>
        </w:rPr>
      </w:pPr>
      <w:r w:rsidRPr="0055165A">
        <w:rPr>
          <w:b/>
          <w:snapToGrid w:val="0"/>
          <w:sz w:val="22"/>
          <w:szCs w:val="22"/>
        </w:rPr>
        <w:t>Deporte:</w:t>
      </w:r>
      <w:r w:rsidRPr="0055165A">
        <w:rPr>
          <w:bCs/>
          <w:snapToGrid w:val="0"/>
          <w:sz w:val="22"/>
          <w:szCs w:val="22"/>
        </w:rPr>
        <w:t xml:space="preserve"> </w:t>
      </w:r>
      <w:r w:rsidRPr="0055165A">
        <w:rPr>
          <w:rStyle w:val="nfasis"/>
          <w:i w:val="0"/>
          <w:sz w:val="22"/>
          <w:szCs w:val="22"/>
        </w:rPr>
        <w:t xml:space="preserve">Desde el componente deportivo se implementaron estrategias orientadas a la ocupación productiva del tiempo libre y la promoción de la práctica deportiva en los NNAJ de la UPI Servita, mediante un programa estructurado en tres ejes: actividades lúdico-recreativas, formación deportiva en fútbol de salón (con enfoque competitivo) y </w:t>
      </w:r>
      <w:r w:rsidRPr="0055165A">
        <w:rPr>
          <w:rStyle w:val="nfasis"/>
          <w:i w:val="0"/>
          <w:sz w:val="22"/>
          <w:szCs w:val="22"/>
        </w:rPr>
        <w:t>entrenamiento físico basado en calistenia y fortalecimiento muscular. Esta intervención buscó generar transformaciones significativas en las dimensiones personal, física y emocional de los participantes</w:t>
      </w:r>
    </w:p>
    <w:p w:rsidRPr="00796162" w:rsidR="001B2BCB" w:rsidP="001B2BCB" w:rsidRDefault="001B2BCB" w14:paraId="09AE4E28" w14:textId="77777777">
      <w:pPr>
        <w:pStyle w:val="Prrafodelista"/>
        <w:widowControl w:val="0"/>
        <w:spacing w:before="240" w:after="240"/>
        <w:jc w:val="both"/>
        <w:rPr>
          <w:rStyle w:val="nfasis"/>
          <w:bCs/>
          <w:i w:val="0"/>
          <w:iCs w:val="0"/>
          <w:snapToGrid w:val="0"/>
          <w:color w:val="000000" w:themeColor="text1"/>
          <w:sz w:val="22"/>
          <w:szCs w:val="22"/>
        </w:rPr>
      </w:pPr>
    </w:p>
    <w:p w:rsidRPr="00796162" w:rsidR="001B2BCB" w:rsidP="001B2BCB" w:rsidRDefault="001B2BCB" w14:paraId="7EF91424" w14:textId="77777777">
      <w:pPr>
        <w:pStyle w:val="Prrafodelista"/>
        <w:widowControl w:val="0"/>
        <w:numPr>
          <w:ilvl w:val="0"/>
          <w:numId w:val="7"/>
        </w:numPr>
        <w:spacing w:before="240" w:after="240"/>
        <w:jc w:val="both"/>
        <w:rPr>
          <w:bCs/>
          <w:snapToGrid w:val="0"/>
          <w:color w:val="000000" w:themeColor="text1"/>
          <w:sz w:val="22"/>
          <w:szCs w:val="22"/>
        </w:rPr>
      </w:pPr>
      <w:r w:rsidRPr="00796162">
        <w:rPr>
          <w:b/>
          <w:snapToGrid w:val="0"/>
          <w:color w:val="000000" w:themeColor="text1"/>
          <w:sz w:val="22"/>
          <w:szCs w:val="22"/>
        </w:rPr>
        <w:t>Educación:</w:t>
      </w:r>
      <w:r w:rsidRPr="00796162">
        <w:rPr>
          <w:bCs/>
          <w:snapToGrid w:val="0"/>
          <w:color w:val="000000" w:themeColor="text1"/>
          <w:sz w:val="22"/>
          <w:szCs w:val="22"/>
        </w:rPr>
        <w:t xml:space="preserve"> Actualmente, la unidad cuenta con 38 adolescentes y jóvenes en extra-edad que se encuentran matriculados en la escuela itinerante de ciclo 1 a ciclo 9</w:t>
      </w:r>
    </w:p>
    <w:p w:rsidRPr="00796162" w:rsidR="001B2BCB" w:rsidP="001B2BCB" w:rsidRDefault="001B2BCB" w14:paraId="3486B173" w14:textId="77777777">
      <w:pPr>
        <w:pStyle w:val="Prrafodelista"/>
        <w:widowControl w:val="0"/>
        <w:spacing w:before="240" w:after="240"/>
        <w:jc w:val="both"/>
        <w:rPr>
          <w:bCs/>
          <w:snapToGrid w:val="0"/>
          <w:color w:val="000000" w:themeColor="text1"/>
          <w:sz w:val="22"/>
          <w:szCs w:val="22"/>
        </w:rPr>
      </w:pPr>
    </w:p>
    <w:p w:rsidRPr="00796162" w:rsidR="001B2BCB" w:rsidP="001B2BCB" w:rsidRDefault="001B2BCB" w14:paraId="2E5252BC" w14:textId="77777777">
      <w:pPr>
        <w:pStyle w:val="Prrafodelista"/>
        <w:widowControl w:val="0"/>
        <w:numPr>
          <w:ilvl w:val="0"/>
          <w:numId w:val="7"/>
        </w:numPr>
        <w:spacing w:before="240" w:after="240"/>
        <w:jc w:val="both"/>
        <w:rPr>
          <w:bCs/>
          <w:snapToGrid w:val="0"/>
          <w:color w:val="000000" w:themeColor="text1"/>
          <w:sz w:val="22"/>
          <w:szCs w:val="22"/>
        </w:rPr>
      </w:pPr>
      <w:r w:rsidRPr="00796162">
        <w:rPr>
          <w:b/>
          <w:snapToGrid w:val="0"/>
          <w:color w:val="000000" w:themeColor="text1"/>
          <w:sz w:val="22"/>
          <w:szCs w:val="22"/>
        </w:rPr>
        <w:t>Espiritualidad:</w:t>
      </w:r>
      <w:r w:rsidRPr="00796162">
        <w:rPr>
          <w:bCs/>
          <w:snapToGrid w:val="0"/>
          <w:color w:val="000000" w:themeColor="text1"/>
          <w:sz w:val="22"/>
          <w:szCs w:val="22"/>
        </w:rPr>
        <w:t xml:space="preserve"> </w:t>
      </w:r>
      <w:r w:rsidRPr="00796162">
        <w:rPr>
          <w:color w:val="000000"/>
          <w:sz w:val="22"/>
          <w:szCs w:val="22"/>
        </w:rPr>
        <w:t>Reconstruir, resinificar o reflexionar sobre la historia personal y familiar a           través de una herramienta creativa que permita la expresión simbólica, emocional e identitaria. Árbol Genealógico Creativo</w:t>
      </w:r>
    </w:p>
    <w:p w:rsidRPr="00796162" w:rsidR="001B2BCB" w:rsidP="001B2BCB" w:rsidRDefault="001B2BCB" w14:paraId="5EE4F01B" w14:textId="77777777">
      <w:pPr>
        <w:spacing w:after="0" w:line="240" w:lineRule="auto"/>
        <w:jc w:val="both"/>
        <w:rPr>
          <w:rFonts w:ascii="Times New Roman" w:hAnsi="Times New Roman" w:cs="Times New Roman"/>
          <w:color w:val="000000"/>
        </w:rPr>
      </w:pPr>
      <w:r w:rsidRPr="00796162">
        <w:rPr>
          <w:rFonts w:ascii="Times New Roman" w:hAnsi="Times New Roman" w:cs="Times New Roman"/>
          <w:b/>
          <w:snapToGrid w:val="0"/>
          <w:color w:val="000000" w:themeColor="text1"/>
        </w:rPr>
        <w:t xml:space="preserve">Articulaciones </w:t>
      </w:r>
      <w:r w:rsidRPr="00796162">
        <w:rPr>
          <w:rFonts w:ascii="Times New Roman" w:hAnsi="Times New Roman" w:cs="Times New Roman"/>
          <w:color w:val="000000"/>
        </w:rPr>
        <w:t xml:space="preserve"> </w:t>
      </w:r>
    </w:p>
    <w:p w:rsidRPr="00796162" w:rsidR="001B2BCB" w:rsidP="001B2BCB" w:rsidRDefault="001B2BCB" w14:paraId="0CD20977" w14:textId="77777777">
      <w:pPr>
        <w:spacing w:after="0" w:line="240" w:lineRule="auto"/>
        <w:jc w:val="both"/>
        <w:rPr>
          <w:rFonts w:ascii="Times New Roman" w:hAnsi="Times New Roman" w:cs="Times New Roman"/>
          <w:color w:val="000000"/>
        </w:rPr>
      </w:pPr>
    </w:p>
    <w:p w:rsidRPr="00796162" w:rsidR="001B2BCB" w:rsidP="001B2BCB" w:rsidRDefault="001B2BCB" w14:paraId="70C1E11C" w14:textId="77777777">
      <w:pPr>
        <w:pStyle w:val="Prrafodelista"/>
        <w:numPr>
          <w:ilvl w:val="0"/>
          <w:numId w:val="25"/>
        </w:numPr>
        <w:jc w:val="both"/>
        <w:rPr>
          <w:color w:val="000000"/>
          <w:sz w:val="22"/>
          <w:szCs w:val="22"/>
        </w:rPr>
      </w:pPr>
      <w:r w:rsidRPr="00796162">
        <w:rPr>
          <w:color w:val="000000"/>
          <w:sz w:val="22"/>
          <w:szCs w:val="22"/>
        </w:rPr>
        <w:t>Se realizó articulación con Integración social con las jornadas de Autocuidado para los CHC Y JCHC</w:t>
      </w:r>
    </w:p>
    <w:p w:rsidRPr="00796162" w:rsidR="001B2BCB" w:rsidP="001B2BCB" w:rsidRDefault="001B2BCB" w14:paraId="58E5E8EE" w14:textId="77777777">
      <w:pPr>
        <w:pStyle w:val="Prrafodelista"/>
        <w:numPr>
          <w:ilvl w:val="0"/>
          <w:numId w:val="25"/>
        </w:numPr>
        <w:jc w:val="both"/>
        <w:rPr>
          <w:color w:val="000000"/>
          <w:sz w:val="22"/>
          <w:szCs w:val="22"/>
        </w:rPr>
      </w:pPr>
      <w:r w:rsidRPr="00796162">
        <w:rPr>
          <w:color w:val="000000"/>
          <w:sz w:val="22"/>
          <w:szCs w:val="22"/>
        </w:rPr>
        <w:t>Se realizo articulación con SDIS Infancia y adolescencia, para iniciar proceso de escolarización con NN</w:t>
      </w:r>
    </w:p>
    <w:p w:rsidRPr="00796162" w:rsidR="001B2BCB" w:rsidP="001B2BCB" w:rsidRDefault="001B2BCB" w14:paraId="0725D2BF" w14:textId="77777777">
      <w:pPr>
        <w:pStyle w:val="Prrafodelista"/>
        <w:numPr>
          <w:ilvl w:val="0"/>
          <w:numId w:val="25"/>
        </w:numPr>
        <w:jc w:val="both"/>
        <w:rPr>
          <w:color w:val="000000"/>
          <w:sz w:val="22"/>
          <w:szCs w:val="22"/>
        </w:rPr>
      </w:pPr>
      <w:r w:rsidRPr="00796162">
        <w:rPr>
          <w:color w:val="000000"/>
          <w:sz w:val="22"/>
          <w:szCs w:val="22"/>
        </w:rPr>
        <w:t>Se realizo articulación con la policía nacional para realizar actividades recreativas (poli cine)</w:t>
      </w:r>
    </w:p>
    <w:p w:rsidRPr="00796162" w:rsidR="001B2BCB" w:rsidP="001B2BCB" w:rsidRDefault="001B2BCB" w14:paraId="5112AC86" w14:textId="77777777">
      <w:pPr>
        <w:pStyle w:val="Prrafodelista"/>
        <w:numPr>
          <w:ilvl w:val="0"/>
          <w:numId w:val="25"/>
        </w:numPr>
        <w:jc w:val="both"/>
        <w:rPr>
          <w:sz w:val="22"/>
          <w:szCs w:val="22"/>
        </w:rPr>
      </w:pPr>
      <w:r w:rsidRPr="00796162">
        <w:rPr>
          <w:color w:val="000000"/>
          <w:sz w:val="22"/>
          <w:szCs w:val="22"/>
        </w:rPr>
        <w:t>Se realizó</w:t>
      </w:r>
      <w:r w:rsidRPr="00796162">
        <w:rPr>
          <w:rFonts w:eastAsia="Calibri"/>
          <w:sz w:val="22"/>
          <w:szCs w:val="22"/>
          <w:highlight w:val="white"/>
        </w:rPr>
        <w:t xml:space="preserve"> articulación con la fundación Prosueños</w:t>
      </w:r>
      <w:r w:rsidRPr="00796162">
        <w:rPr>
          <w:rFonts w:eastAsia="Calibri"/>
          <w:sz w:val="22"/>
          <w:szCs w:val="22"/>
        </w:rPr>
        <w:t xml:space="preserve"> para realizar los refuerzos escolares con los NNAJ y escuela de futbol </w:t>
      </w:r>
    </w:p>
    <w:p w:rsidRPr="00796162" w:rsidR="001B2BCB" w:rsidP="001B2BCB" w:rsidRDefault="001B2BCB" w14:paraId="547160ED" w14:textId="77777777">
      <w:pPr>
        <w:pStyle w:val="Prrafodelista"/>
        <w:numPr>
          <w:ilvl w:val="0"/>
          <w:numId w:val="25"/>
        </w:numPr>
        <w:jc w:val="both"/>
        <w:rPr>
          <w:color w:val="000000"/>
          <w:sz w:val="22"/>
          <w:szCs w:val="22"/>
        </w:rPr>
      </w:pPr>
      <w:r w:rsidRPr="00796162">
        <w:rPr>
          <w:color w:val="000000"/>
          <w:sz w:val="22"/>
          <w:szCs w:val="22"/>
        </w:rPr>
        <w:t xml:space="preserve">Se realizó </w:t>
      </w:r>
      <w:r w:rsidRPr="00796162">
        <w:rPr>
          <w:rFonts w:eastAsia="Calibri"/>
          <w:sz w:val="22"/>
          <w:szCs w:val="22"/>
          <w:highlight w:val="white"/>
        </w:rPr>
        <w:t xml:space="preserve">articulación con </w:t>
      </w:r>
      <w:r w:rsidRPr="00796162">
        <w:rPr>
          <w:rFonts w:eastAsia="Calibri"/>
          <w:sz w:val="22"/>
          <w:szCs w:val="22"/>
        </w:rPr>
        <w:t>Subred norte con talleres preventivos de consumo sexualidad</w:t>
      </w:r>
    </w:p>
    <w:p w:rsidRPr="00796162" w:rsidR="001B2BCB" w:rsidP="001B2BCB" w:rsidRDefault="001B2BCB" w14:paraId="1CA0528B" w14:textId="77777777">
      <w:pPr>
        <w:pStyle w:val="Prrafodelista"/>
        <w:numPr>
          <w:ilvl w:val="0"/>
          <w:numId w:val="25"/>
        </w:numPr>
        <w:jc w:val="both"/>
        <w:rPr>
          <w:color w:val="000000"/>
          <w:sz w:val="22"/>
          <w:szCs w:val="22"/>
        </w:rPr>
      </w:pPr>
      <w:r w:rsidRPr="00796162">
        <w:rPr>
          <w:color w:val="000000"/>
          <w:sz w:val="22"/>
          <w:szCs w:val="22"/>
        </w:rPr>
        <w:t>Se realizó articulación IDRD para actividades recreativas lúdico-pedagógicas de zonas sensibles</w:t>
      </w:r>
    </w:p>
    <w:p w:rsidRPr="00796162" w:rsidR="001B2BCB" w:rsidP="001B2BCB" w:rsidRDefault="001B2BCB" w14:paraId="4D8B6E4B" w14:textId="77777777">
      <w:pPr>
        <w:pStyle w:val="Prrafodelista"/>
        <w:numPr>
          <w:ilvl w:val="0"/>
          <w:numId w:val="25"/>
        </w:numPr>
        <w:jc w:val="both"/>
        <w:rPr>
          <w:color w:val="000000"/>
          <w:sz w:val="22"/>
          <w:szCs w:val="22"/>
        </w:rPr>
      </w:pPr>
      <w:r w:rsidRPr="00796162">
        <w:rPr>
          <w:color w:val="000000"/>
          <w:sz w:val="22"/>
          <w:szCs w:val="22"/>
          <w:shd w:val="clear" w:color="auto" w:fill="FFFFFF"/>
        </w:rPr>
        <w:t xml:space="preserve">Articulación con la estrategia de caminando relajado para realizar taller de manilas </w:t>
      </w:r>
    </w:p>
    <w:p w:rsidRPr="00796162" w:rsidR="001B2BCB" w:rsidP="001B2BCB" w:rsidRDefault="001B2BCB" w14:paraId="79131E3E" w14:textId="77777777">
      <w:pPr>
        <w:pStyle w:val="Prrafodelista"/>
        <w:numPr>
          <w:ilvl w:val="0"/>
          <w:numId w:val="25"/>
        </w:numPr>
        <w:jc w:val="both"/>
        <w:rPr>
          <w:color w:val="000000"/>
          <w:sz w:val="22"/>
          <w:szCs w:val="22"/>
        </w:rPr>
      </w:pPr>
      <w:r w:rsidRPr="00796162">
        <w:rPr>
          <w:color w:val="000000"/>
          <w:sz w:val="22"/>
          <w:szCs w:val="22"/>
          <w:shd w:val="clear" w:color="auto" w:fill="FFFFFF"/>
        </w:rPr>
        <w:t xml:space="preserve">Articulación con SDIS infancia y adolescencia </w:t>
      </w:r>
    </w:p>
    <w:p w:rsidRPr="00796162" w:rsidR="001B2BCB" w:rsidP="001B2BCB" w:rsidRDefault="001B2BCB" w14:paraId="6D7C190C" w14:textId="77777777">
      <w:pPr>
        <w:pStyle w:val="Prrafodelista"/>
        <w:numPr>
          <w:ilvl w:val="0"/>
          <w:numId w:val="25"/>
        </w:numPr>
        <w:jc w:val="both"/>
        <w:rPr>
          <w:color w:val="000000"/>
          <w:sz w:val="22"/>
          <w:szCs w:val="22"/>
        </w:rPr>
      </w:pPr>
      <w:r w:rsidRPr="00796162">
        <w:rPr>
          <w:color w:val="000000"/>
          <w:sz w:val="22"/>
          <w:szCs w:val="22"/>
          <w:shd w:val="clear" w:color="auto" w:fill="FFFFFF"/>
        </w:rPr>
        <w:t xml:space="preserve">Articulación con prevención para los talleres de Boxeo </w:t>
      </w:r>
    </w:p>
    <w:p w:rsidRPr="00796162" w:rsidR="001B2BCB" w:rsidP="00C3219E" w:rsidRDefault="001B2BCB" w14:paraId="2A65AE1F" w14:textId="77777777">
      <w:pPr>
        <w:widowControl w:val="0"/>
        <w:spacing w:before="240" w:after="240"/>
        <w:jc w:val="both"/>
        <w:rPr>
          <w:rFonts w:ascii="Times New Roman" w:hAnsi="Times New Roman" w:cs="Times New Roman"/>
          <w:b/>
          <w:snapToGrid w:val="0"/>
          <w:color w:val="000000" w:themeColor="text1"/>
        </w:rPr>
      </w:pPr>
      <w:r w:rsidRPr="00796162">
        <w:rPr>
          <w:rFonts w:ascii="Times New Roman" w:hAnsi="Times New Roman" w:cs="Times New Roman"/>
          <w:b/>
          <w:snapToGrid w:val="0"/>
          <w:color w:val="000000" w:themeColor="text1"/>
        </w:rPr>
        <w:t>OFERTA DE SERVICIOS DE LA UNIDAD DE PROTECCIÓN INTEGRAL:</w:t>
      </w:r>
    </w:p>
    <w:p w:rsidRPr="00796162" w:rsidR="001B2BCB" w:rsidP="001B2BCB" w:rsidRDefault="001B2BCB" w14:paraId="33B758F8" w14:textId="77777777">
      <w:pPr>
        <w:widowControl w:val="0"/>
        <w:spacing w:before="240" w:after="240"/>
        <w:jc w:val="both"/>
        <w:rPr>
          <w:rFonts w:ascii="Times New Roman" w:hAnsi="Times New Roman" w:cs="Times New Roman"/>
          <w:bCs/>
          <w:snapToGrid w:val="0"/>
          <w:color w:val="000000" w:themeColor="text1"/>
        </w:rPr>
      </w:pPr>
      <w:r w:rsidRPr="00796162">
        <w:rPr>
          <w:rFonts w:ascii="Times New Roman" w:hAnsi="Times New Roman" w:cs="Times New Roman"/>
          <w:bCs/>
          <w:snapToGrid w:val="0"/>
          <w:color w:val="000000" w:themeColor="text1"/>
        </w:rPr>
        <w:t xml:space="preserve">En la unidad de servita contamos con la presencia de del componente psicosocial y salud de lunes a sábado </w:t>
      </w:r>
    </w:p>
    <w:p w:rsidRPr="00796162" w:rsidR="001B2BCB" w:rsidP="001B2BCB" w:rsidRDefault="001B2BCB" w14:paraId="1BDCE010" w14:textId="0173F3BC">
      <w:pPr>
        <w:widowControl w:val="0"/>
        <w:spacing w:before="240" w:after="240"/>
        <w:jc w:val="both"/>
        <w:rPr>
          <w:rFonts w:ascii="Times New Roman" w:hAnsi="Times New Roman" w:cs="Times New Roman"/>
          <w:bCs/>
          <w:snapToGrid w:val="0"/>
          <w:color w:val="000000" w:themeColor="text1"/>
        </w:rPr>
      </w:pPr>
      <w:r w:rsidRPr="00796162">
        <w:rPr>
          <w:rFonts w:ascii="Times New Roman" w:hAnsi="Times New Roman" w:cs="Times New Roman"/>
          <w:bCs/>
          <w:snapToGrid w:val="0"/>
          <w:color w:val="000000" w:themeColor="text1"/>
        </w:rPr>
        <w:t>Componente sociolegal -</w:t>
      </w:r>
      <w:r w:rsidR="00D969BF">
        <w:rPr>
          <w:rFonts w:ascii="Times New Roman" w:hAnsi="Times New Roman" w:cs="Times New Roman"/>
          <w:bCs/>
          <w:snapToGrid w:val="0"/>
          <w:color w:val="000000" w:themeColor="text1"/>
        </w:rPr>
        <w:t xml:space="preserve"> </w:t>
      </w:r>
      <w:r w:rsidRPr="00796162" w:rsidR="00D969BF">
        <w:rPr>
          <w:rFonts w:ascii="Times New Roman" w:hAnsi="Times New Roman" w:cs="Times New Roman"/>
          <w:bCs/>
          <w:snapToGrid w:val="0"/>
          <w:color w:val="000000" w:themeColor="text1"/>
        </w:rPr>
        <w:t>lunes</w:t>
      </w:r>
      <w:r w:rsidRPr="00796162">
        <w:rPr>
          <w:rFonts w:ascii="Times New Roman" w:hAnsi="Times New Roman" w:cs="Times New Roman"/>
          <w:bCs/>
          <w:snapToGrid w:val="0"/>
          <w:color w:val="000000" w:themeColor="text1"/>
        </w:rPr>
        <w:t xml:space="preserve"> </w:t>
      </w:r>
    </w:p>
    <w:p w:rsidRPr="00796162" w:rsidR="001B2BCB" w:rsidP="001B2BCB" w:rsidRDefault="001B2BCB" w14:paraId="038C819C" w14:textId="15D068A2">
      <w:pPr>
        <w:widowControl w:val="0"/>
        <w:spacing w:before="240" w:after="240"/>
        <w:jc w:val="both"/>
        <w:rPr>
          <w:rFonts w:ascii="Times New Roman" w:hAnsi="Times New Roman" w:cs="Times New Roman"/>
          <w:bCs/>
          <w:snapToGrid w:val="0"/>
          <w:color w:val="000000" w:themeColor="text1"/>
        </w:rPr>
      </w:pPr>
      <w:r w:rsidRPr="00796162">
        <w:rPr>
          <w:rFonts w:ascii="Times New Roman" w:hAnsi="Times New Roman" w:cs="Times New Roman"/>
          <w:bCs/>
          <w:snapToGrid w:val="0"/>
          <w:color w:val="000000" w:themeColor="text1"/>
        </w:rPr>
        <w:t>Componente espiritualidad -</w:t>
      </w:r>
      <w:r w:rsidR="00D969BF">
        <w:rPr>
          <w:rFonts w:ascii="Times New Roman" w:hAnsi="Times New Roman" w:cs="Times New Roman"/>
          <w:bCs/>
          <w:snapToGrid w:val="0"/>
          <w:color w:val="000000" w:themeColor="text1"/>
        </w:rPr>
        <w:t xml:space="preserve"> </w:t>
      </w:r>
      <w:r w:rsidRPr="00796162" w:rsidR="00D969BF">
        <w:rPr>
          <w:rFonts w:ascii="Times New Roman" w:hAnsi="Times New Roman" w:cs="Times New Roman"/>
          <w:bCs/>
          <w:snapToGrid w:val="0"/>
          <w:color w:val="000000" w:themeColor="text1"/>
        </w:rPr>
        <w:t>martes</w:t>
      </w:r>
      <w:r w:rsidRPr="00796162">
        <w:rPr>
          <w:rFonts w:ascii="Times New Roman" w:hAnsi="Times New Roman" w:cs="Times New Roman"/>
          <w:bCs/>
          <w:snapToGrid w:val="0"/>
          <w:color w:val="000000" w:themeColor="text1"/>
        </w:rPr>
        <w:t xml:space="preserve"> -</w:t>
      </w:r>
      <w:r w:rsidR="00D969BF">
        <w:rPr>
          <w:rFonts w:ascii="Times New Roman" w:hAnsi="Times New Roman" w:cs="Times New Roman"/>
          <w:bCs/>
          <w:snapToGrid w:val="0"/>
          <w:color w:val="000000" w:themeColor="text1"/>
        </w:rPr>
        <w:t xml:space="preserve"> </w:t>
      </w:r>
      <w:r w:rsidRPr="00796162">
        <w:rPr>
          <w:rFonts w:ascii="Times New Roman" w:hAnsi="Times New Roman" w:cs="Times New Roman"/>
          <w:bCs/>
          <w:snapToGrid w:val="0"/>
          <w:color w:val="000000" w:themeColor="text1"/>
        </w:rPr>
        <w:t>jueves</w:t>
      </w:r>
    </w:p>
    <w:p w:rsidRPr="00796162" w:rsidR="001B2BCB" w:rsidP="001B2BCB" w:rsidRDefault="001B2BCB" w14:paraId="4054EF33" w14:textId="77777777">
      <w:pPr>
        <w:widowControl w:val="0"/>
        <w:spacing w:before="240" w:after="240"/>
        <w:jc w:val="both"/>
        <w:rPr>
          <w:rFonts w:ascii="Times New Roman" w:hAnsi="Times New Roman" w:cs="Times New Roman"/>
          <w:bCs/>
          <w:snapToGrid w:val="0"/>
          <w:color w:val="000000" w:themeColor="text1"/>
        </w:rPr>
      </w:pPr>
      <w:r w:rsidRPr="00796162">
        <w:rPr>
          <w:rFonts w:ascii="Times New Roman" w:hAnsi="Times New Roman" w:cs="Times New Roman"/>
          <w:bCs/>
          <w:snapToGrid w:val="0"/>
          <w:color w:val="000000" w:themeColor="text1"/>
        </w:rPr>
        <w:t xml:space="preserve">Componente Deportes Martes y Viernes </w:t>
      </w:r>
    </w:p>
    <w:p w:rsidR="001B2BCB" w:rsidP="00C3219E" w:rsidRDefault="001B2BCB" w14:paraId="26763314" w14:textId="1659391C">
      <w:pPr>
        <w:widowControl w:val="0"/>
        <w:spacing w:before="240" w:after="240"/>
        <w:jc w:val="both"/>
        <w:rPr>
          <w:rFonts w:ascii="Times New Roman" w:hAnsi="Times New Roman" w:cs="Times New Roman"/>
          <w:bCs/>
          <w:snapToGrid w:val="0"/>
          <w:color w:val="000000" w:themeColor="text1"/>
        </w:rPr>
      </w:pPr>
      <w:r w:rsidRPr="00796162">
        <w:rPr>
          <w:rFonts w:ascii="Times New Roman" w:hAnsi="Times New Roman" w:cs="Times New Roman"/>
          <w:bCs/>
          <w:snapToGrid w:val="0"/>
          <w:color w:val="000000" w:themeColor="text1"/>
        </w:rPr>
        <w:t xml:space="preserve">Para el mes de </w:t>
      </w:r>
      <w:r w:rsidRPr="00796162" w:rsidR="00C3219E">
        <w:rPr>
          <w:rFonts w:ascii="Times New Roman" w:hAnsi="Times New Roman" w:cs="Times New Roman"/>
          <w:bCs/>
          <w:snapToGrid w:val="0"/>
          <w:color w:val="000000" w:themeColor="text1"/>
        </w:rPr>
        <w:t>septiembre</w:t>
      </w:r>
      <w:r w:rsidRPr="00796162">
        <w:rPr>
          <w:rFonts w:ascii="Times New Roman" w:hAnsi="Times New Roman" w:cs="Times New Roman"/>
          <w:bCs/>
          <w:snapToGrid w:val="0"/>
          <w:color w:val="000000" w:themeColor="text1"/>
        </w:rPr>
        <w:t xml:space="preserve"> se dará inicio al taller de Juzgamiento deportivo de martes a viernes de 1pm a 5 pm </w:t>
      </w:r>
    </w:p>
    <w:tbl>
      <w:tblPr>
        <w:tblpPr w:leftFromText="141" w:rightFromText="141" w:vertAnchor="page" w:horzAnchor="margin" w:tblpXSpec="center" w:tblpY="1711"/>
        <w:tblW w:w="10541" w:type="dxa"/>
        <w:tblCellMar>
          <w:left w:w="70" w:type="dxa"/>
          <w:right w:w="70" w:type="dxa"/>
        </w:tblCellMar>
        <w:tblLook w:val="04A0" w:firstRow="1" w:lastRow="0" w:firstColumn="1" w:lastColumn="0" w:noHBand="0" w:noVBand="1"/>
      </w:tblPr>
      <w:tblGrid>
        <w:gridCol w:w="1216"/>
        <w:gridCol w:w="971"/>
        <w:gridCol w:w="1338"/>
        <w:gridCol w:w="1740"/>
        <w:gridCol w:w="2126"/>
        <w:gridCol w:w="1856"/>
        <w:gridCol w:w="1294"/>
      </w:tblGrid>
      <w:tr w:rsidRPr="00307DC4" w:rsidR="00307DC4" w:rsidTr="00307DC4" w14:paraId="2817E2C3" w14:textId="77777777">
        <w:trPr>
          <w:trHeight w:val="208"/>
        </w:trPr>
        <w:tc>
          <w:tcPr>
            <w:tcW w:w="1216" w:type="dxa"/>
            <w:tcBorders>
              <w:top w:val="single" w:color="auto" w:sz="4" w:space="0"/>
              <w:left w:val="single" w:color="auto" w:sz="4" w:space="0"/>
              <w:bottom w:val="single" w:color="auto" w:sz="4" w:space="0"/>
              <w:right w:val="single" w:color="auto" w:sz="4" w:space="0"/>
            </w:tcBorders>
            <w:shd w:val="clear" w:color="000000" w:fill="D9E1F2"/>
            <w:noWrap/>
            <w:vAlign w:val="center"/>
          </w:tcPr>
          <w:p w:rsidRPr="00307DC4" w:rsidR="00307DC4" w:rsidP="00307DC4" w:rsidRDefault="00307DC4" w14:paraId="4045E8F2" w14:textId="77777777">
            <w:pPr>
              <w:widowControl w:val="0"/>
              <w:spacing w:before="240" w:after="240"/>
              <w:jc w:val="both"/>
              <w:rPr>
                <w:rFonts w:ascii="Times New Roman" w:hAnsi="Times New Roman" w:cs="Times New Roman"/>
                <w:b/>
                <w:bCs/>
                <w:snapToGrid w:val="0"/>
                <w:color w:val="000000" w:themeColor="text1"/>
                <w:lang w:val="es-CO"/>
              </w:rPr>
            </w:pPr>
            <w:bookmarkStart w:name="_Hlk207617134" w:id="0"/>
            <w:r w:rsidRPr="00307DC4">
              <w:rPr>
                <w:rFonts w:ascii="Times New Roman" w:hAnsi="Times New Roman" w:cs="Times New Roman"/>
                <w:b/>
                <w:bCs/>
                <w:snapToGrid w:val="0"/>
                <w:color w:val="000000" w:themeColor="text1"/>
                <w:lang w:val="es-CO"/>
              </w:rPr>
              <w:t>DIAS</w:t>
            </w:r>
          </w:p>
        </w:tc>
        <w:tc>
          <w:tcPr>
            <w:tcW w:w="971" w:type="dxa"/>
            <w:vMerge w:val="restart"/>
            <w:tcBorders>
              <w:top w:val="single" w:color="auto" w:sz="4" w:space="0"/>
              <w:left w:val="single" w:color="auto" w:sz="4" w:space="0"/>
              <w:right w:val="single" w:color="auto" w:sz="4" w:space="0"/>
            </w:tcBorders>
            <w:shd w:val="clear" w:color="000000" w:fill="D9E1F2"/>
            <w:vAlign w:val="center"/>
          </w:tcPr>
          <w:p w:rsidRPr="00307DC4" w:rsidR="00307DC4" w:rsidP="00307DC4" w:rsidRDefault="00307DC4" w14:paraId="55065FC2" w14:textId="77777777">
            <w:pPr>
              <w:widowControl w:val="0"/>
              <w:spacing w:before="240" w:after="240"/>
              <w:jc w:val="both"/>
              <w:rPr>
                <w:rFonts w:ascii="Times New Roman" w:hAnsi="Times New Roman" w:cs="Times New Roman"/>
                <w:b/>
                <w:bCs/>
                <w:snapToGrid w:val="0"/>
                <w:color w:val="000000" w:themeColor="text1"/>
                <w:lang w:val="es-CO"/>
              </w:rPr>
            </w:pPr>
            <w:r w:rsidRPr="00307DC4">
              <w:rPr>
                <w:rFonts w:ascii="Times New Roman" w:hAnsi="Times New Roman" w:cs="Times New Roman"/>
                <w:b/>
                <w:bCs/>
                <w:snapToGrid w:val="0"/>
                <w:color w:val="000000" w:themeColor="text1"/>
                <w:lang w:val="es-CO"/>
              </w:rPr>
              <w:t xml:space="preserve">LUNES </w:t>
            </w:r>
          </w:p>
        </w:tc>
        <w:tc>
          <w:tcPr>
            <w:tcW w:w="1338" w:type="dxa"/>
            <w:vMerge w:val="restart"/>
            <w:tcBorders>
              <w:top w:val="single" w:color="auto" w:sz="4" w:space="0"/>
              <w:left w:val="single" w:color="auto" w:sz="4" w:space="0"/>
              <w:right w:val="single" w:color="auto" w:sz="4" w:space="0"/>
            </w:tcBorders>
            <w:shd w:val="clear" w:color="000000" w:fill="D9E1F2"/>
            <w:noWrap/>
            <w:vAlign w:val="center"/>
            <w:hideMark/>
          </w:tcPr>
          <w:p w:rsidRPr="00307DC4" w:rsidR="00307DC4" w:rsidP="00307DC4" w:rsidRDefault="00307DC4" w14:paraId="70947921" w14:textId="77777777">
            <w:pPr>
              <w:widowControl w:val="0"/>
              <w:spacing w:before="240" w:after="240"/>
              <w:jc w:val="both"/>
              <w:rPr>
                <w:rFonts w:ascii="Times New Roman" w:hAnsi="Times New Roman" w:cs="Times New Roman"/>
                <w:b/>
                <w:bCs/>
                <w:snapToGrid w:val="0"/>
                <w:color w:val="000000" w:themeColor="text1"/>
                <w:lang w:val="es-CO"/>
              </w:rPr>
            </w:pPr>
            <w:r w:rsidRPr="00307DC4">
              <w:rPr>
                <w:rFonts w:ascii="Times New Roman" w:hAnsi="Times New Roman" w:cs="Times New Roman"/>
                <w:b/>
                <w:bCs/>
                <w:snapToGrid w:val="0"/>
                <w:color w:val="000000" w:themeColor="text1"/>
                <w:lang w:val="es-CO"/>
              </w:rPr>
              <w:t>MARTES</w:t>
            </w:r>
          </w:p>
        </w:tc>
        <w:tc>
          <w:tcPr>
            <w:tcW w:w="1740" w:type="dxa"/>
            <w:vMerge w:val="restart"/>
            <w:tcBorders>
              <w:top w:val="single" w:color="auto" w:sz="4" w:space="0"/>
              <w:left w:val="single" w:color="auto" w:sz="4" w:space="0"/>
              <w:right w:val="single" w:color="auto" w:sz="4" w:space="0"/>
            </w:tcBorders>
            <w:shd w:val="clear" w:color="000000" w:fill="D9E1F2"/>
            <w:noWrap/>
            <w:vAlign w:val="center"/>
            <w:hideMark/>
          </w:tcPr>
          <w:p w:rsidRPr="00307DC4" w:rsidR="00307DC4" w:rsidP="00307DC4" w:rsidRDefault="00307DC4" w14:paraId="0AF7D729" w14:textId="77777777">
            <w:pPr>
              <w:widowControl w:val="0"/>
              <w:spacing w:before="240" w:after="240"/>
              <w:jc w:val="both"/>
              <w:rPr>
                <w:rFonts w:ascii="Times New Roman" w:hAnsi="Times New Roman" w:cs="Times New Roman"/>
                <w:b/>
                <w:bCs/>
                <w:snapToGrid w:val="0"/>
                <w:color w:val="000000" w:themeColor="text1"/>
                <w:lang w:val="es-CO"/>
              </w:rPr>
            </w:pPr>
            <w:r w:rsidRPr="00307DC4">
              <w:rPr>
                <w:rFonts w:ascii="Times New Roman" w:hAnsi="Times New Roman" w:cs="Times New Roman"/>
                <w:b/>
                <w:bCs/>
                <w:snapToGrid w:val="0"/>
                <w:color w:val="000000" w:themeColor="text1"/>
                <w:lang w:val="es-CO"/>
              </w:rPr>
              <w:t xml:space="preserve">MIERCOLES </w:t>
            </w:r>
          </w:p>
        </w:tc>
        <w:tc>
          <w:tcPr>
            <w:tcW w:w="2126" w:type="dxa"/>
            <w:vMerge w:val="restart"/>
            <w:tcBorders>
              <w:top w:val="single" w:color="auto" w:sz="4" w:space="0"/>
              <w:left w:val="nil"/>
              <w:right w:val="single" w:color="auto" w:sz="4" w:space="0"/>
            </w:tcBorders>
            <w:shd w:val="clear" w:color="000000" w:fill="D9E1F2"/>
            <w:noWrap/>
            <w:vAlign w:val="center"/>
            <w:hideMark/>
          </w:tcPr>
          <w:p w:rsidRPr="00307DC4" w:rsidR="00307DC4" w:rsidP="00307DC4" w:rsidRDefault="00307DC4" w14:paraId="6105F039" w14:textId="77777777">
            <w:pPr>
              <w:widowControl w:val="0"/>
              <w:spacing w:before="240" w:after="240"/>
              <w:jc w:val="both"/>
              <w:rPr>
                <w:rFonts w:ascii="Times New Roman" w:hAnsi="Times New Roman" w:cs="Times New Roman"/>
                <w:b/>
                <w:bCs/>
                <w:snapToGrid w:val="0"/>
                <w:color w:val="000000" w:themeColor="text1"/>
                <w:lang w:val="es-CO"/>
              </w:rPr>
            </w:pPr>
            <w:r w:rsidRPr="00307DC4">
              <w:rPr>
                <w:rFonts w:ascii="Times New Roman" w:hAnsi="Times New Roman" w:cs="Times New Roman"/>
                <w:b/>
                <w:bCs/>
                <w:snapToGrid w:val="0"/>
                <w:color w:val="000000" w:themeColor="text1"/>
                <w:lang w:val="es-CO"/>
              </w:rPr>
              <w:t>JUEVES</w:t>
            </w:r>
          </w:p>
        </w:tc>
        <w:tc>
          <w:tcPr>
            <w:tcW w:w="1856" w:type="dxa"/>
            <w:vMerge w:val="restart"/>
            <w:tcBorders>
              <w:top w:val="single" w:color="auto" w:sz="4" w:space="0"/>
              <w:left w:val="nil"/>
              <w:right w:val="single" w:color="auto" w:sz="4" w:space="0"/>
            </w:tcBorders>
            <w:shd w:val="clear" w:color="000000" w:fill="D9E1F2"/>
            <w:noWrap/>
            <w:vAlign w:val="center"/>
            <w:hideMark/>
          </w:tcPr>
          <w:p w:rsidRPr="00307DC4" w:rsidR="00307DC4" w:rsidP="00307DC4" w:rsidRDefault="00307DC4" w14:paraId="3BDD9A9E" w14:textId="77777777">
            <w:pPr>
              <w:widowControl w:val="0"/>
              <w:spacing w:before="240" w:after="240"/>
              <w:jc w:val="both"/>
              <w:rPr>
                <w:rFonts w:ascii="Times New Roman" w:hAnsi="Times New Roman" w:cs="Times New Roman"/>
                <w:b/>
                <w:bCs/>
                <w:snapToGrid w:val="0"/>
                <w:color w:val="000000" w:themeColor="text1"/>
                <w:lang w:val="es-CO"/>
              </w:rPr>
            </w:pPr>
            <w:r w:rsidRPr="00307DC4">
              <w:rPr>
                <w:rFonts w:ascii="Times New Roman" w:hAnsi="Times New Roman" w:cs="Times New Roman"/>
                <w:b/>
                <w:bCs/>
                <w:snapToGrid w:val="0"/>
                <w:color w:val="000000" w:themeColor="text1"/>
                <w:lang w:val="es-CO"/>
              </w:rPr>
              <w:t>VIERNES</w:t>
            </w:r>
          </w:p>
        </w:tc>
        <w:tc>
          <w:tcPr>
            <w:tcW w:w="1294" w:type="dxa"/>
            <w:tcBorders>
              <w:top w:val="single" w:color="auto" w:sz="4" w:space="0"/>
              <w:left w:val="nil"/>
              <w:right w:val="single" w:color="auto" w:sz="4" w:space="0"/>
            </w:tcBorders>
            <w:shd w:val="clear" w:color="000000" w:fill="D9E1F2"/>
          </w:tcPr>
          <w:p w:rsidRPr="00307DC4" w:rsidR="00307DC4" w:rsidP="00307DC4" w:rsidRDefault="00307DC4" w14:paraId="3F81660E" w14:textId="77777777">
            <w:pPr>
              <w:widowControl w:val="0"/>
              <w:spacing w:before="240" w:after="240"/>
              <w:jc w:val="both"/>
              <w:rPr>
                <w:rFonts w:ascii="Times New Roman" w:hAnsi="Times New Roman" w:cs="Times New Roman"/>
                <w:b/>
                <w:bCs/>
                <w:snapToGrid w:val="0"/>
                <w:color w:val="000000" w:themeColor="text1"/>
                <w:lang w:val="es-CO"/>
              </w:rPr>
            </w:pPr>
          </w:p>
          <w:p w:rsidRPr="00307DC4" w:rsidR="00307DC4" w:rsidP="00307DC4" w:rsidRDefault="00307DC4" w14:paraId="62350BF0" w14:textId="77777777">
            <w:pPr>
              <w:widowControl w:val="0"/>
              <w:spacing w:before="240" w:after="240"/>
              <w:jc w:val="both"/>
              <w:rPr>
                <w:rFonts w:ascii="Times New Roman" w:hAnsi="Times New Roman" w:cs="Times New Roman"/>
                <w:b/>
                <w:bCs/>
                <w:snapToGrid w:val="0"/>
                <w:color w:val="000000" w:themeColor="text1"/>
                <w:lang w:val="es-CO"/>
              </w:rPr>
            </w:pPr>
            <w:r w:rsidRPr="00307DC4">
              <w:rPr>
                <w:rFonts w:ascii="Times New Roman" w:hAnsi="Times New Roman" w:cs="Times New Roman"/>
                <w:b/>
                <w:bCs/>
                <w:snapToGrid w:val="0"/>
                <w:color w:val="000000" w:themeColor="text1"/>
                <w:lang w:val="es-CO"/>
              </w:rPr>
              <w:t>SABADO</w:t>
            </w:r>
          </w:p>
        </w:tc>
      </w:tr>
      <w:tr w:rsidRPr="00307DC4" w:rsidR="00307DC4" w:rsidTr="00307DC4" w14:paraId="3FF39906" w14:textId="77777777">
        <w:trPr>
          <w:trHeight w:val="387"/>
        </w:trPr>
        <w:tc>
          <w:tcPr>
            <w:tcW w:w="1216" w:type="dxa"/>
            <w:tcBorders>
              <w:top w:val="single" w:color="auto" w:sz="4" w:space="0"/>
              <w:left w:val="single" w:color="auto" w:sz="4" w:space="0"/>
              <w:bottom w:val="single" w:color="auto" w:sz="4" w:space="0"/>
              <w:right w:val="single" w:color="auto" w:sz="4" w:space="0"/>
            </w:tcBorders>
            <w:shd w:val="clear" w:color="000000" w:fill="D9E1F2"/>
            <w:noWrap/>
            <w:vAlign w:val="center"/>
          </w:tcPr>
          <w:p w:rsidRPr="00307DC4" w:rsidR="00307DC4" w:rsidP="00307DC4" w:rsidRDefault="00307DC4" w14:paraId="37630DE2" w14:textId="77777777">
            <w:pPr>
              <w:widowControl w:val="0"/>
              <w:spacing w:before="240" w:after="240"/>
              <w:jc w:val="both"/>
              <w:rPr>
                <w:rFonts w:ascii="Times New Roman" w:hAnsi="Times New Roman" w:cs="Times New Roman"/>
                <w:b/>
                <w:bCs/>
                <w:snapToGrid w:val="0"/>
                <w:color w:val="000000" w:themeColor="text1"/>
                <w:lang w:val="es-CO"/>
              </w:rPr>
            </w:pPr>
            <w:r w:rsidRPr="00307DC4">
              <w:rPr>
                <w:rFonts w:ascii="Times New Roman" w:hAnsi="Times New Roman" w:cs="Times New Roman"/>
                <w:b/>
                <w:bCs/>
                <w:snapToGrid w:val="0"/>
                <w:color w:val="000000" w:themeColor="text1"/>
                <w:lang w:val="es-CO"/>
              </w:rPr>
              <w:t>HORARIO</w:t>
            </w:r>
          </w:p>
        </w:tc>
        <w:tc>
          <w:tcPr>
            <w:tcW w:w="971" w:type="dxa"/>
            <w:vMerge/>
            <w:tcBorders>
              <w:left w:val="single" w:color="auto" w:sz="4" w:space="0"/>
              <w:bottom w:val="single" w:color="auto" w:sz="4" w:space="0"/>
              <w:right w:val="single" w:color="auto" w:sz="4" w:space="0"/>
            </w:tcBorders>
            <w:shd w:val="clear" w:color="000000" w:fill="D9E1F2"/>
            <w:vAlign w:val="center"/>
          </w:tcPr>
          <w:p w:rsidRPr="00307DC4" w:rsidR="00307DC4" w:rsidP="00307DC4" w:rsidRDefault="00307DC4" w14:paraId="6E187609" w14:textId="77777777">
            <w:pPr>
              <w:widowControl w:val="0"/>
              <w:spacing w:before="240" w:after="240"/>
              <w:jc w:val="both"/>
              <w:rPr>
                <w:rFonts w:ascii="Times New Roman" w:hAnsi="Times New Roman" w:cs="Times New Roman"/>
                <w:b/>
                <w:bCs/>
                <w:snapToGrid w:val="0"/>
                <w:color w:val="000000" w:themeColor="text1"/>
                <w:lang w:val="es-CO"/>
              </w:rPr>
            </w:pPr>
          </w:p>
        </w:tc>
        <w:tc>
          <w:tcPr>
            <w:tcW w:w="1338" w:type="dxa"/>
            <w:vMerge/>
            <w:tcBorders>
              <w:left w:val="single" w:color="auto" w:sz="4" w:space="0"/>
              <w:bottom w:val="single" w:color="auto" w:sz="4" w:space="0"/>
              <w:right w:val="single" w:color="auto" w:sz="4" w:space="0"/>
            </w:tcBorders>
            <w:shd w:val="clear" w:color="000000" w:fill="D9E1F2"/>
            <w:noWrap/>
            <w:vAlign w:val="center"/>
          </w:tcPr>
          <w:p w:rsidRPr="00307DC4" w:rsidR="00307DC4" w:rsidP="00307DC4" w:rsidRDefault="00307DC4" w14:paraId="3B75166E" w14:textId="77777777">
            <w:pPr>
              <w:widowControl w:val="0"/>
              <w:spacing w:before="240" w:after="240"/>
              <w:jc w:val="both"/>
              <w:rPr>
                <w:rFonts w:ascii="Times New Roman" w:hAnsi="Times New Roman" w:cs="Times New Roman"/>
                <w:b/>
                <w:bCs/>
                <w:snapToGrid w:val="0"/>
                <w:color w:val="000000" w:themeColor="text1"/>
                <w:lang w:val="es-CO"/>
              </w:rPr>
            </w:pPr>
          </w:p>
        </w:tc>
        <w:tc>
          <w:tcPr>
            <w:tcW w:w="1740" w:type="dxa"/>
            <w:vMerge/>
            <w:tcBorders>
              <w:left w:val="single" w:color="auto" w:sz="4" w:space="0"/>
              <w:bottom w:val="single" w:color="auto" w:sz="4" w:space="0"/>
              <w:right w:val="single" w:color="auto" w:sz="4" w:space="0"/>
            </w:tcBorders>
            <w:shd w:val="clear" w:color="000000" w:fill="D9E1F2"/>
            <w:noWrap/>
            <w:vAlign w:val="center"/>
          </w:tcPr>
          <w:p w:rsidRPr="00307DC4" w:rsidR="00307DC4" w:rsidP="00307DC4" w:rsidRDefault="00307DC4" w14:paraId="15EA47D0" w14:textId="77777777">
            <w:pPr>
              <w:widowControl w:val="0"/>
              <w:spacing w:before="240" w:after="240"/>
              <w:jc w:val="both"/>
              <w:rPr>
                <w:rFonts w:ascii="Times New Roman" w:hAnsi="Times New Roman" w:cs="Times New Roman"/>
                <w:b/>
                <w:bCs/>
                <w:snapToGrid w:val="0"/>
                <w:color w:val="000000" w:themeColor="text1"/>
                <w:lang w:val="es-CO"/>
              </w:rPr>
            </w:pPr>
          </w:p>
        </w:tc>
        <w:tc>
          <w:tcPr>
            <w:tcW w:w="2126" w:type="dxa"/>
            <w:vMerge/>
            <w:tcBorders>
              <w:left w:val="nil"/>
              <w:bottom w:val="single" w:color="auto" w:sz="4" w:space="0"/>
              <w:right w:val="single" w:color="auto" w:sz="4" w:space="0"/>
            </w:tcBorders>
            <w:shd w:val="clear" w:color="000000" w:fill="D9E1F2"/>
            <w:noWrap/>
            <w:vAlign w:val="center"/>
          </w:tcPr>
          <w:p w:rsidRPr="00307DC4" w:rsidR="00307DC4" w:rsidP="00307DC4" w:rsidRDefault="00307DC4" w14:paraId="57D1C5D6" w14:textId="77777777">
            <w:pPr>
              <w:widowControl w:val="0"/>
              <w:spacing w:before="240" w:after="240"/>
              <w:jc w:val="both"/>
              <w:rPr>
                <w:rFonts w:ascii="Times New Roman" w:hAnsi="Times New Roman" w:cs="Times New Roman"/>
                <w:b/>
                <w:bCs/>
                <w:snapToGrid w:val="0"/>
                <w:color w:val="000000" w:themeColor="text1"/>
                <w:lang w:val="es-CO"/>
              </w:rPr>
            </w:pPr>
          </w:p>
        </w:tc>
        <w:tc>
          <w:tcPr>
            <w:tcW w:w="1856" w:type="dxa"/>
            <w:vMerge/>
            <w:tcBorders>
              <w:left w:val="nil"/>
              <w:bottom w:val="single" w:color="auto" w:sz="4" w:space="0"/>
              <w:right w:val="single" w:color="auto" w:sz="4" w:space="0"/>
            </w:tcBorders>
            <w:shd w:val="clear" w:color="000000" w:fill="D9E1F2"/>
            <w:noWrap/>
            <w:vAlign w:val="center"/>
          </w:tcPr>
          <w:p w:rsidRPr="00307DC4" w:rsidR="00307DC4" w:rsidP="00307DC4" w:rsidRDefault="00307DC4" w14:paraId="259F8354" w14:textId="77777777">
            <w:pPr>
              <w:widowControl w:val="0"/>
              <w:spacing w:before="240" w:after="240"/>
              <w:jc w:val="both"/>
              <w:rPr>
                <w:rFonts w:ascii="Times New Roman" w:hAnsi="Times New Roman" w:cs="Times New Roman"/>
                <w:b/>
                <w:bCs/>
                <w:snapToGrid w:val="0"/>
                <w:color w:val="000000" w:themeColor="text1"/>
                <w:lang w:val="es-CO"/>
              </w:rPr>
            </w:pPr>
          </w:p>
        </w:tc>
        <w:tc>
          <w:tcPr>
            <w:tcW w:w="1294" w:type="dxa"/>
            <w:tcBorders>
              <w:left w:val="nil"/>
              <w:bottom w:val="single" w:color="auto" w:sz="4" w:space="0"/>
              <w:right w:val="single" w:color="auto" w:sz="4" w:space="0"/>
            </w:tcBorders>
            <w:shd w:val="clear" w:color="000000" w:fill="D9E1F2"/>
          </w:tcPr>
          <w:p w:rsidRPr="00307DC4" w:rsidR="00307DC4" w:rsidP="00307DC4" w:rsidRDefault="00307DC4" w14:paraId="737DE629" w14:textId="77777777">
            <w:pPr>
              <w:widowControl w:val="0"/>
              <w:spacing w:before="240" w:after="240"/>
              <w:jc w:val="both"/>
              <w:rPr>
                <w:rFonts w:ascii="Times New Roman" w:hAnsi="Times New Roman" w:cs="Times New Roman"/>
                <w:b/>
                <w:bCs/>
                <w:snapToGrid w:val="0"/>
                <w:color w:val="000000" w:themeColor="text1"/>
                <w:lang w:val="es-CO"/>
              </w:rPr>
            </w:pPr>
          </w:p>
        </w:tc>
      </w:tr>
      <w:tr w:rsidRPr="00307DC4" w:rsidR="00307DC4" w:rsidTr="00307DC4" w14:paraId="4DB0503D" w14:textId="77777777">
        <w:trPr>
          <w:trHeight w:val="208"/>
        </w:trPr>
        <w:tc>
          <w:tcPr>
            <w:tcW w:w="1216" w:type="dxa"/>
            <w:tcBorders>
              <w:top w:val="single" w:color="auto" w:sz="4" w:space="0"/>
              <w:left w:val="single" w:color="auto" w:sz="4" w:space="0"/>
              <w:bottom w:val="single" w:color="auto" w:sz="4" w:space="0"/>
              <w:right w:val="single" w:color="auto" w:sz="4" w:space="0"/>
            </w:tcBorders>
            <w:noWrap/>
            <w:vAlign w:val="center"/>
          </w:tcPr>
          <w:p w:rsidRPr="00307DC4" w:rsidR="00307DC4" w:rsidP="00307DC4" w:rsidRDefault="00307DC4" w14:paraId="7F4244D5"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8:00 AM a 10:00 AM</w:t>
            </w:r>
          </w:p>
        </w:tc>
        <w:tc>
          <w:tcPr>
            <w:tcW w:w="971" w:type="dxa"/>
            <w:tcBorders>
              <w:top w:val="single" w:color="auto" w:sz="4" w:space="0"/>
              <w:left w:val="single" w:color="auto" w:sz="4" w:space="0"/>
              <w:bottom w:val="single" w:color="auto" w:sz="4" w:space="0"/>
              <w:right w:val="single" w:color="auto" w:sz="4" w:space="0"/>
            </w:tcBorders>
            <w:vAlign w:val="center"/>
          </w:tcPr>
          <w:p w:rsidRPr="00307DC4" w:rsidR="00307DC4" w:rsidP="00307DC4" w:rsidRDefault="00307DC4" w14:paraId="2C578E6D"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xml:space="preserve">Escuela itinerante </w:t>
            </w:r>
          </w:p>
        </w:tc>
        <w:tc>
          <w:tcPr>
            <w:tcW w:w="1338" w:type="dxa"/>
            <w:tcBorders>
              <w:top w:val="single" w:color="auto" w:sz="4" w:space="0"/>
              <w:left w:val="single" w:color="auto" w:sz="4" w:space="0"/>
              <w:bottom w:val="single" w:color="auto" w:sz="4" w:space="0"/>
              <w:right w:val="single" w:color="auto" w:sz="4" w:space="0"/>
            </w:tcBorders>
            <w:noWrap/>
            <w:vAlign w:val="center"/>
            <w:hideMark/>
          </w:tcPr>
          <w:p w:rsidRPr="00307DC4" w:rsidR="00307DC4" w:rsidP="00307DC4" w:rsidRDefault="00307DC4" w14:paraId="35FFA691"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jornada de autocuidado</w:t>
            </w:r>
          </w:p>
        </w:tc>
        <w:tc>
          <w:tcPr>
            <w:tcW w:w="1740" w:type="dxa"/>
            <w:tcBorders>
              <w:top w:val="single" w:color="auto" w:sz="4" w:space="0"/>
              <w:left w:val="single" w:color="auto" w:sz="4" w:space="0"/>
              <w:bottom w:val="single" w:color="auto" w:sz="4" w:space="0"/>
              <w:right w:val="single" w:color="auto" w:sz="4" w:space="0"/>
            </w:tcBorders>
            <w:noWrap/>
            <w:vAlign w:val="center"/>
            <w:hideMark/>
          </w:tcPr>
          <w:p w:rsidRPr="00307DC4" w:rsidR="00307DC4" w:rsidP="00307DC4" w:rsidRDefault="00307DC4" w14:paraId="2BA5E0A5"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taller huerta ambiental</w:t>
            </w:r>
          </w:p>
        </w:tc>
        <w:tc>
          <w:tcPr>
            <w:tcW w:w="2126" w:type="dxa"/>
            <w:tcBorders>
              <w:top w:val="nil"/>
              <w:left w:val="nil"/>
              <w:bottom w:val="single" w:color="auto" w:sz="4" w:space="0"/>
              <w:right w:val="single" w:color="auto" w:sz="4" w:space="0"/>
            </w:tcBorders>
            <w:noWrap/>
            <w:vAlign w:val="center"/>
            <w:hideMark/>
          </w:tcPr>
          <w:p w:rsidRPr="00307DC4" w:rsidR="00307DC4" w:rsidP="00307DC4" w:rsidRDefault="00307DC4" w14:paraId="15A7D6DC"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Escuela itinerante</w:t>
            </w:r>
          </w:p>
        </w:tc>
        <w:tc>
          <w:tcPr>
            <w:tcW w:w="1856" w:type="dxa"/>
            <w:tcBorders>
              <w:top w:val="nil"/>
              <w:left w:val="nil"/>
              <w:bottom w:val="single" w:color="auto" w:sz="4" w:space="0"/>
              <w:right w:val="single" w:color="auto" w:sz="4" w:space="0"/>
            </w:tcBorders>
            <w:noWrap/>
            <w:vAlign w:val="center"/>
            <w:hideMark/>
          </w:tcPr>
          <w:p w:rsidRPr="00307DC4" w:rsidR="00307DC4" w:rsidP="00307DC4" w:rsidRDefault="00307DC4" w14:paraId="62EA833F"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taller huerta ambiental</w:t>
            </w:r>
          </w:p>
        </w:tc>
        <w:tc>
          <w:tcPr>
            <w:tcW w:w="1294" w:type="dxa"/>
            <w:tcBorders>
              <w:top w:val="nil"/>
              <w:left w:val="nil"/>
              <w:bottom w:val="single" w:color="auto" w:sz="4" w:space="0"/>
              <w:right w:val="single" w:color="auto" w:sz="4" w:space="0"/>
            </w:tcBorders>
          </w:tcPr>
          <w:p w:rsidRPr="00307DC4" w:rsidR="00307DC4" w:rsidP="00307DC4" w:rsidRDefault="00307DC4" w14:paraId="59B9F31C"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xml:space="preserve">refuerzo escolar </w:t>
            </w:r>
          </w:p>
        </w:tc>
      </w:tr>
      <w:tr w:rsidRPr="00307DC4" w:rsidR="00307DC4" w:rsidTr="00307DC4" w14:paraId="5C0E127B" w14:textId="77777777">
        <w:trPr>
          <w:trHeight w:val="813"/>
        </w:trPr>
        <w:tc>
          <w:tcPr>
            <w:tcW w:w="1216" w:type="dxa"/>
            <w:tcBorders>
              <w:top w:val="single" w:color="auto" w:sz="4" w:space="0"/>
              <w:left w:val="single" w:color="auto" w:sz="4" w:space="0"/>
              <w:bottom w:val="single" w:color="auto" w:sz="4" w:space="0"/>
              <w:right w:val="single" w:color="auto" w:sz="4" w:space="0"/>
            </w:tcBorders>
            <w:noWrap/>
            <w:vAlign w:val="center"/>
          </w:tcPr>
          <w:p w:rsidRPr="00307DC4" w:rsidR="00307DC4" w:rsidP="00307DC4" w:rsidRDefault="00307DC4" w14:paraId="0003108D"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10:00 AM a 12 PM</w:t>
            </w:r>
          </w:p>
        </w:tc>
        <w:tc>
          <w:tcPr>
            <w:tcW w:w="971" w:type="dxa"/>
            <w:tcBorders>
              <w:top w:val="single" w:color="auto" w:sz="4" w:space="0"/>
              <w:left w:val="single" w:color="auto" w:sz="4" w:space="0"/>
              <w:bottom w:val="single" w:color="auto" w:sz="4" w:space="0"/>
              <w:right w:val="single" w:color="auto" w:sz="4" w:space="0"/>
            </w:tcBorders>
            <w:vAlign w:val="center"/>
          </w:tcPr>
          <w:p w:rsidRPr="00307DC4" w:rsidR="00307DC4" w:rsidP="00307DC4" w:rsidRDefault="00307DC4" w14:paraId="109EA347"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escuela itinerante</w:t>
            </w:r>
          </w:p>
        </w:tc>
        <w:tc>
          <w:tcPr>
            <w:tcW w:w="1338" w:type="dxa"/>
            <w:tcBorders>
              <w:top w:val="single" w:color="auto" w:sz="4" w:space="0"/>
              <w:left w:val="single" w:color="auto" w:sz="4" w:space="0"/>
              <w:bottom w:val="single" w:color="auto" w:sz="4" w:space="0"/>
              <w:right w:val="single" w:color="auto" w:sz="4" w:space="0"/>
            </w:tcBorders>
            <w:noWrap/>
            <w:vAlign w:val="center"/>
            <w:hideMark/>
          </w:tcPr>
          <w:p w:rsidRPr="00307DC4" w:rsidR="00307DC4" w:rsidP="00307DC4" w:rsidRDefault="00307DC4" w14:paraId="30EA9B29" w14:textId="77777777">
            <w:pPr>
              <w:widowControl w:val="0"/>
              <w:spacing w:before="240" w:after="240"/>
              <w:jc w:val="both"/>
              <w:rPr>
                <w:rFonts w:ascii="Times New Roman" w:hAnsi="Times New Roman" w:cs="Times New Roman"/>
                <w:bCs/>
                <w:snapToGrid w:val="0"/>
                <w:color w:val="000000" w:themeColor="text1"/>
              </w:rPr>
            </w:pPr>
            <w:r w:rsidRPr="00307DC4">
              <w:rPr>
                <w:rFonts w:ascii="Times New Roman" w:hAnsi="Times New Roman" w:cs="Times New Roman"/>
                <w:bCs/>
                <w:snapToGrid w:val="0"/>
                <w:color w:val="000000" w:themeColor="text1"/>
              </w:rPr>
              <w:t>talleres de espiritualidad</w:t>
            </w:r>
          </w:p>
        </w:tc>
        <w:tc>
          <w:tcPr>
            <w:tcW w:w="1740" w:type="dxa"/>
            <w:tcBorders>
              <w:top w:val="single" w:color="auto" w:sz="4" w:space="0"/>
              <w:left w:val="single" w:color="auto" w:sz="4" w:space="0"/>
              <w:bottom w:val="single" w:color="auto" w:sz="4" w:space="0"/>
              <w:right w:val="single" w:color="auto" w:sz="4" w:space="0"/>
            </w:tcBorders>
            <w:noWrap/>
            <w:vAlign w:val="center"/>
            <w:hideMark/>
          </w:tcPr>
          <w:p w:rsidRPr="00307DC4" w:rsidR="00307DC4" w:rsidP="00307DC4" w:rsidRDefault="00307DC4" w14:paraId="334F3652"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xml:space="preserve">taller sexualidad </w:t>
            </w:r>
          </w:p>
          <w:p w:rsidRPr="00307DC4" w:rsidR="00307DC4" w:rsidP="00307DC4" w:rsidRDefault="00307DC4" w14:paraId="00E3AF63"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prevención consumo</w:t>
            </w:r>
          </w:p>
        </w:tc>
        <w:tc>
          <w:tcPr>
            <w:tcW w:w="2126" w:type="dxa"/>
            <w:tcBorders>
              <w:top w:val="nil"/>
              <w:left w:val="nil"/>
              <w:bottom w:val="single" w:color="auto" w:sz="4" w:space="0"/>
              <w:right w:val="single" w:color="auto" w:sz="4" w:space="0"/>
            </w:tcBorders>
            <w:noWrap/>
            <w:vAlign w:val="center"/>
            <w:hideMark/>
          </w:tcPr>
          <w:p w:rsidRPr="00307DC4" w:rsidR="00307DC4" w:rsidP="00307DC4" w:rsidRDefault="00307DC4" w14:paraId="39CC1EA7"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Escuela itinerante</w:t>
            </w:r>
          </w:p>
        </w:tc>
        <w:tc>
          <w:tcPr>
            <w:tcW w:w="1856" w:type="dxa"/>
            <w:tcBorders>
              <w:top w:val="nil"/>
              <w:left w:val="nil"/>
              <w:bottom w:val="single" w:color="auto" w:sz="4" w:space="0"/>
              <w:right w:val="single" w:color="auto" w:sz="4" w:space="0"/>
            </w:tcBorders>
            <w:noWrap/>
            <w:vAlign w:val="center"/>
            <w:hideMark/>
          </w:tcPr>
          <w:p w:rsidRPr="00307DC4" w:rsidR="00307DC4" w:rsidP="00307DC4" w:rsidRDefault="00307DC4" w14:paraId="66C0B8E8"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Taller de deportes Jornada corresponsabilidad</w:t>
            </w:r>
          </w:p>
        </w:tc>
        <w:tc>
          <w:tcPr>
            <w:tcW w:w="1294" w:type="dxa"/>
            <w:tcBorders>
              <w:top w:val="nil"/>
              <w:left w:val="nil"/>
              <w:bottom w:val="single" w:color="auto" w:sz="4" w:space="0"/>
              <w:right w:val="single" w:color="auto" w:sz="4" w:space="0"/>
            </w:tcBorders>
          </w:tcPr>
          <w:p w:rsidRPr="00307DC4" w:rsidR="00307DC4" w:rsidP="00307DC4" w:rsidRDefault="00307DC4" w14:paraId="0A828DE0"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Actividades</w:t>
            </w:r>
          </w:p>
          <w:p w:rsidRPr="00307DC4" w:rsidR="00307DC4" w:rsidP="00307DC4" w:rsidRDefault="00307DC4" w14:paraId="4D898BF0"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xml:space="preserve">Recreativas y </w:t>
            </w:r>
          </w:p>
          <w:p w:rsidRPr="00307DC4" w:rsidR="00307DC4" w:rsidP="00307DC4" w:rsidRDefault="00307DC4" w14:paraId="30CA4D8E"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deportivas</w:t>
            </w:r>
          </w:p>
        </w:tc>
      </w:tr>
      <w:tr w:rsidRPr="00307DC4" w:rsidR="00307DC4" w:rsidTr="00307DC4" w14:paraId="51DFC079" w14:textId="77777777">
        <w:trPr>
          <w:trHeight w:val="208"/>
        </w:trPr>
        <w:tc>
          <w:tcPr>
            <w:tcW w:w="1216" w:type="dxa"/>
            <w:tcBorders>
              <w:top w:val="single" w:color="auto" w:sz="4" w:space="0"/>
              <w:left w:val="single" w:color="auto" w:sz="4" w:space="0"/>
              <w:bottom w:val="single" w:color="auto" w:sz="4" w:space="0"/>
              <w:right w:val="single" w:color="auto" w:sz="4" w:space="0"/>
            </w:tcBorders>
            <w:noWrap/>
            <w:vAlign w:val="center"/>
            <w:hideMark/>
          </w:tcPr>
          <w:p w:rsidRPr="00307DC4" w:rsidR="00307DC4" w:rsidP="00307DC4" w:rsidRDefault="00307DC4" w14:paraId="22E7E6FB"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2:00 PM a 4:00 PM</w:t>
            </w:r>
          </w:p>
        </w:tc>
        <w:tc>
          <w:tcPr>
            <w:tcW w:w="971" w:type="dxa"/>
            <w:tcBorders>
              <w:top w:val="single" w:color="auto" w:sz="4" w:space="0"/>
              <w:left w:val="single" w:color="auto" w:sz="4" w:space="0"/>
              <w:bottom w:val="single" w:color="auto" w:sz="4" w:space="0"/>
              <w:right w:val="single" w:color="auto" w:sz="4" w:space="0"/>
            </w:tcBorders>
          </w:tcPr>
          <w:p w:rsidRPr="00307DC4" w:rsidR="00307DC4" w:rsidP="00307DC4" w:rsidRDefault="00307DC4" w14:paraId="3594ED0C"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xml:space="preserve">Deporte libre- Juegos de mesa  </w:t>
            </w:r>
          </w:p>
        </w:tc>
        <w:tc>
          <w:tcPr>
            <w:tcW w:w="1338" w:type="dxa"/>
            <w:tcBorders>
              <w:top w:val="single" w:color="auto" w:sz="4" w:space="0"/>
              <w:left w:val="single" w:color="auto" w:sz="4" w:space="0"/>
              <w:bottom w:val="single" w:color="auto" w:sz="4" w:space="0"/>
              <w:right w:val="single" w:color="auto" w:sz="4" w:space="0"/>
            </w:tcBorders>
            <w:noWrap/>
            <w:vAlign w:val="center"/>
            <w:hideMark/>
          </w:tcPr>
          <w:p w:rsidRPr="00307DC4" w:rsidR="00307DC4" w:rsidP="00307DC4" w:rsidRDefault="00307DC4" w14:paraId="2D56B23D"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xml:space="preserve">Componente deporte Dibujo Juegos de mesa </w:t>
            </w:r>
          </w:p>
        </w:tc>
        <w:tc>
          <w:tcPr>
            <w:tcW w:w="1740" w:type="dxa"/>
            <w:tcBorders>
              <w:top w:val="single" w:color="auto" w:sz="4" w:space="0"/>
              <w:left w:val="single" w:color="auto" w:sz="4" w:space="0"/>
              <w:bottom w:val="single" w:color="auto" w:sz="4" w:space="0"/>
              <w:right w:val="single" w:color="auto" w:sz="4" w:space="0"/>
            </w:tcBorders>
            <w:noWrap/>
            <w:vAlign w:val="center"/>
            <w:hideMark/>
          </w:tcPr>
          <w:p w:rsidRPr="00307DC4" w:rsidR="00307DC4" w:rsidP="00307DC4" w:rsidRDefault="00307DC4" w14:paraId="72008F92"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w:t>
            </w:r>
          </w:p>
        </w:tc>
        <w:tc>
          <w:tcPr>
            <w:tcW w:w="2126" w:type="dxa"/>
            <w:tcBorders>
              <w:top w:val="nil"/>
              <w:left w:val="nil"/>
              <w:bottom w:val="single" w:color="auto" w:sz="4" w:space="0"/>
              <w:right w:val="single" w:color="auto" w:sz="4" w:space="0"/>
            </w:tcBorders>
            <w:noWrap/>
            <w:vAlign w:val="center"/>
            <w:hideMark/>
          </w:tcPr>
          <w:p w:rsidRPr="00307DC4" w:rsidR="00307DC4" w:rsidP="00307DC4" w:rsidRDefault="00307DC4" w14:paraId="1A90C3D6"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Deporte libre</w:t>
            </w:r>
          </w:p>
          <w:p w:rsidRPr="00307DC4" w:rsidR="00307DC4" w:rsidP="00307DC4" w:rsidRDefault="00307DC4" w14:paraId="3EB59C85"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xml:space="preserve">Taller </w:t>
            </w:r>
          </w:p>
          <w:p w:rsidRPr="00307DC4" w:rsidR="00307DC4" w:rsidP="00307DC4" w:rsidRDefault="00307DC4" w14:paraId="5842617F"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 xml:space="preserve">De manillas </w:t>
            </w:r>
          </w:p>
          <w:p w:rsidRPr="00307DC4" w:rsidR="00307DC4" w:rsidP="00307DC4" w:rsidRDefault="00307DC4" w14:paraId="05A33469" w14:textId="77777777">
            <w:pPr>
              <w:widowControl w:val="0"/>
              <w:spacing w:before="240" w:after="240"/>
              <w:jc w:val="both"/>
              <w:rPr>
                <w:rFonts w:ascii="Times New Roman" w:hAnsi="Times New Roman" w:cs="Times New Roman"/>
                <w:bCs/>
                <w:snapToGrid w:val="0"/>
                <w:color w:val="000000" w:themeColor="text1"/>
                <w:lang w:val="es-CO"/>
              </w:rPr>
            </w:pPr>
            <w:r w:rsidRPr="00307DC4">
              <w:rPr>
                <w:rFonts w:ascii="Times New Roman" w:hAnsi="Times New Roman" w:cs="Times New Roman"/>
                <w:bCs/>
                <w:snapToGrid w:val="0"/>
                <w:color w:val="000000" w:themeColor="text1"/>
                <w:lang w:val="es-CO"/>
              </w:rPr>
              <w:t>Espiritualidad</w:t>
            </w:r>
          </w:p>
        </w:tc>
        <w:tc>
          <w:tcPr>
            <w:tcW w:w="1856" w:type="dxa"/>
            <w:tcBorders>
              <w:top w:val="nil"/>
              <w:left w:val="nil"/>
              <w:bottom w:val="single" w:color="auto" w:sz="4" w:space="0"/>
              <w:right w:val="single" w:color="auto" w:sz="4" w:space="0"/>
            </w:tcBorders>
            <w:noWrap/>
            <w:vAlign w:val="center"/>
            <w:hideMark/>
          </w:tcPr>
          <w:p w:rsidRPr="00307DC4" w:rsidR="00307DC4" w:rsidP="00307DC4" w:rsidRDefault="00307DC4" w14:paraId="611E4981" w14:textId="77777777">
            <w:pPr>
              <w:widowControl w:val="0"/>
              <w:spacing w:before="240" w:after="240"/>
              <w:jc w:val="both"/>
              <w:rPr>
                <w:rFonts w:ascii="Times New Roman" w:hAnsi="Times New Roman" w:cs="Times New Roman"/>
                <w:bCs/>
                <w:snapToGrid w:val="0"/>
                <w:color w:val="000000" w:themeColor="text1"/>
                <w:lang w:val="es-CO"/>
              </w:rPr>
            </w:pPr>
          </w:p>
        </w:tc>
        <w:tc>
          <w:tcPr>
            <w:tcW w:w="1294" w:type="dxa"/>
            <w:tcBorders>
              <w:top w:val="nil"/>
              <w:left w:val="nil"/>
              <w:bottom w:val="single" w:color="auto" w:sz="4" w:space="0"/>
              <w:right w:val="single" w:color="auto" w:sz="4" w:space="0"/>
            </w:tcBorders>
          </w:tcPr>
          <w:p w:rsidRPr="00307DC4" w:rsidR="00307DC4" w:rsidP="00307DC4" w:rsidRDefault="00307DC4" w14:paraId="61F6BDE4" w14:textId="77777777">
            <w:pPr>
              <w:widowControl w:val="0"/>
              <w:spacing w:before="240" w:after="240"/>
              <w:jc w:val="both"/>
              <w:rPr>
                <w:rFonts w:ascii="Times New Roman" w:hAnsi="Times New Roman" w:cs="Times New Roman"/>
                <w:bCs/>
                <w:snapToGrid w:val="0"/>
                <w:color w:val="000000" w:themeColor="text1"/>
                <w:lang w:val="es-CO"/>
              </w:rPr>
            </w:pPr>
          </w:p>
        </w:tc>
      </w:tr>
    </w:tbl>
    <w:bookmarkEnd w:id="0"/>
    <w:p w:rsidRPr="00C3219E" w:rsidR="001B2BCB" w:rsidP="001B2BCB" w:rsidRDefault="001B2BCB" w14:paraId="1F924F19" w14:textId="77777777">
      <w:pPr>
        <w:widowControl w:val="0"/>
        <w:spacing w:before="240" w:after="240"/>
        <w:jc w:val="both"/>
        <w:rPr>
          <w:rFonts w:ascii="Times New Roman" w:hAnsi="Times New Roman" w:cs="Times New Roman"/>
          <w:b/>
          <w:bCs/>
          <w:snapToGrid w:val="0"/>
          <w:color w:val="000000" w:themeColor="text1"/>
        </w:rPr>
      </w:pPr>
      <w:r w:rsidRPr="00C3219E">
        <w:rPr>
          <w:rFonts w:ascii="Times New Roman" w:hAnsi="Times New Roman" w:cs="Times New Roman"/>
          <w:b/>
          <w:bCs/>
          <w:snapToGrid w:val="0"/>
          <w:color w:val="000000" w:themeColor="text1"/>
        </w:rPr>
        <w:t>Retos.</w:t>
      </w:r>
    </w:p>
    <w:p w:rsidRPr="00796162" w:rsidR="001B2BCB" w:rsidP="001B2BCB" w:rsidRDefault="001B2BCB" w14:paraId="4AF13AD6" w14:textId="77777777">
      <w:pPr>
        <w:widowControl w:val="0"/>
        <w:spacing w:before="240" w:after="240"/>
        <w:jc w:val="both"/>
        <w:rPr>
          <w:rFonts w:ascii="Times New Roman" w:hAnsi="Times New Roman" w:cs="Times New Roman"/>
          <w:snapToGrid w:val="0"/>
          <w:color w:val="000000" w:themeColor="text1"/>
        </w:rPr>
      </w:pPr>
      <w:r w:rsidRPr="00796162">
        <w:rPr>
          <w:rFonts w:ascii="Times New Roman" w:hAnsi="Times New Roman" w:cs="Times New Roman"/>
          <w:snapToGrid w:val="0"/>
          <w:color w:val="000000" w:themeColor="text1"/>
        </w:rPr>
        <w:t xml:space="preserve">Iniciar semilleros en la unidad de servita para posibles postulaciones a convenios </w:t>
      </w:r>
    </w:p>
    <w:p w:rsidRPr="00796162" w:rsidR="001B2BCB" w:rsidP="001B2BCB" w:rsidRDefault="001B2BCB" w14:paraId="236B0BE5" w14:textId="4FE5D4BB">
      <w:pPr>
        <w:widowControl w:val="0"/>
        <w:spacing w:before="240" w:after="240"/>
        <w:jc w:val="both"/>
        <w:rPr>
          <w:rFonts w:ascii="Times New Roman" w:hAnsi="Times New Roman" w:cs="Times New Roman"/>
          <w:snapToGrid w:val="0"/>
          <w:color w:val="000000" w:themeColor="text1"/>
        </w:rPr>
      </w:pPr>
      <w:r w:rsidRPr="00796162">
        <w:rPr>
          <w:rFonts w:ascii="Times New Roman" w:hAnsi="Times New Roman" w:cs="Times New Roman"/>
          <w:snapToGrid w:val="0"/>
          <w:color w:val="000000" w:themeColor="text1"/>
        </w:rPr>
        <w:t xml:space="preserve">Mantener articulaciones con las </w:t>
      </w:r>
      <w:r w:rsidRPr="00CE21A6">
        <w:rPr>
          <w:rFonts w:ascii="Times New Roman" w:hAnsi="Times New Roman" w:cs="Times New Roman"/>
          <w:snapToGrid w:val="0"/>
        </w:rPr>
        <w:t xml:space="preserve">diferentes instituciones para lograr una atención plena de los </w:t>
      </w:r>
      <w:r w:rsidRPr="00CE21A6" w:rsidR="00CE21A6">
        <w:rPr>
          <w:rFonts w:ascii="Times New Roman" w:hAnsi="Times New Roman" w:cs="Times New Roman"/>
          <w:snapToGrid w:val="0"/>
        </w:rPr>
        <w:t xml:space="preserve">NNAJ </w:t>
      </w:r>
      <w:r w:rsidRPr="00CE21A6" w:rsidR="00CE21A6">
        <w:rPr>
          <w:rFonts w:ascii="Times New Roman" w:hAnsi="Times New Roman" w:cs="Times New Roman"/>
          <w:shd w:val="clear" w:color="auto" w:fill="FFFFFF"/>
        </w:rPr>
        <w:t>y</w:t>
      </w:r>
      <w:r w:rsidRPr="00CE21A6">
        <w:rPr>
          <w:rFonts w:ascii="Times New Roman" w:hAnsi="Times New Roman" w:cs="Times New Roman"/>
          <w:shd w:val="clear" w:color="auto" w:fill="FFFFFF"/>
        </w:rPr>
        <w:t xml:space="preserve"> lograr potenciar sus habilidades sociales y aumentar su calidad de vida.</w:t>
      </w:r>
      <w:r w:rsidRPr="00CE21A6">
        <w:rPr>
          <w:rFonts w:ascii="Times New Roman" w:hAnsi="Times New Roman" w:cs="Times New Roman"/>
          <w:snapToGrid w:val="0"/>
        </w:rPr>
        <w:t xml:space="preserve"> </w:t>
      </w:r>
    </w:p>
    <w:p w:rsidRPr="00796162" w:rsidR="001B2BCB" w:rsidP="001B2BCB" w:rsidRDefault="001B2BCB" w14:paraId="5CB41619" w14:textId="77777777">
      <w:pPr>
        <w:widowControl w:val="0"/>
        <w:spacing w:before="240" w:after="240"/>
        <w:jc w:val="both"/>
        <w:rPr>
          <w:rFonts w:ascii="Times New Roman" w:hAnsi="Times New Roman" w:cs="Times New Roman"/>
          <w:snapToGrid w:val="0"/>
          <w:color w:val="000000" w:themeColor="text1"/>
        </w:rPr>
      </w:pPr>
      <w:r w:rsidRPr="00796162">
        <w:rPr>
          <w:rFonts w:ascii="Times New Roman" w:hAnsi="Times New Roman" w:cs="Times New Roman"/>
          <w:snapToGrid w:val="0"/>
          <w:color w:val="000000" w:themeColor="text1"/>
        </w:rPr>
        <w:t xml:space="preserve">Activación de varios espacios en la unidad como lo es la cancha voleibol para disfrute de los NNAJ </w:t>
      </w:r>
    </w:p>
    <w:p w:rsidRPr="00796162" w:rsidR="001B2BCB" w:rsidP="001B2BCB" w:rsidRDefault="001B2BCB" w14:paraId="03C0A8FC" w14:textId="77777777">
      <w:pPr>
        <w:widowControl w:val="0"/>
        <w:spacing w:before="240" w:after="240"/>
        <w:jc w:val="both"/>
        <w:rPr>
          <w:rFonts w:ascii="Times New Roman" w:hAnsi="Times New Roman" w:cs="Times New Roman"/>
          <w:snapToGrid w:val="0"/>
          <w:color w:val="000000" w:themeColor="text1"/>
        </w:rPr>
      </w:pPr>
      <w:r w:rsidRPr="00796162">
        <w:rPr>
          <w:rFonts w:ascii="Times New Roman" w:hAnsi="Times New Roman" w:cs="Times New Roman"/>
          <w:snapToGrid w:val="0"/>
          <w:color w:val="000000" w:themeColor="text1"/>
        </w:rPr>
        <w:t xml:space="preserve">Mantener activa la participación de los NNAJ en los diferentes procesos </w:t>
      </w:r>
    </w:p>
    <w:p w:rsidRPr="00796162" w:rsidR="001B2BCB" w:rsidP="001B2BCB" w:rsidRDefault="001B2BCB" w14:paraId="111F6E3E" w14:textId="77777777">
      <w:pPr>
        <w:widowControl w:val="0"/>
        <w:spacing w:before="240" w:after="240"/>
        <w:jc w:val="both"/>
        <w:rPr>
          <w:rFonts w:ascii="Times New Roman" w:hAnsi="Times New Roman" w:cs="Times New Roman"/>
          <w:snapToGrid w:val="0"/>
          <w:color w:val="000000" w:themeColor="text1"/>
        </w:rPr>
      </w:pPr>
      <w:r w:rsidRPr="00796162">
        <w:rPr>
          <w:rFonts w:ascii="Times New Roman" w:hAnsi="Times New Roman" w:cs="Times New Roman"/>
          <w:snapToGrid w:val="0"/>
          <w:color w:val="000000" w:themeColor="text1"/>
        </w:rPr>
        <w:t xml:space="preserve">Continuar con los recorridos por la localidad para seguir visibilizando la unidad en la localidad y continuar con la entrega de la oferta de servicios  </w:t>
      </w:r>
    </w:p>
    <w:p w:rsidR="00ED38FE" w:rsidP="001B2BCB" w:rsidRDefault="001B2BCB" w14:paraId="1AEEC592" w14:textId="77777777">
      <w:pPr>
        <w:spacing w:after="0" w:line="240" w:lineRule="auto"/>
        <w:ind w:right="193"/>
        <w:rPr>
          <w:rFonts w:ascii="Times New Roman" w:hAnsi="Times New Roman" w:cs="Times New Roman"/>
          <w:snapToGrid w:val="0"/>
          <w:color w:val="000000" w:themeColor="text1"/>
        </w:rPr>
      </w:pPr>
      <w:r w:rsidRPr="00796162">
        <w:rPr>
          <w:rFonts w:ascii="Times New Roman" w:hAnsi="Times New Roman" w:cs="Times New Roman"/>
          <w:snapToGrid w:val="0"/>
          <w:color w:val="000000" w:themeColor="text1"/>
        </w:rPr>
        <w:t xml:space="preserve">Aumento </w:t>
      </w:r>
      <w:r w:rsidRPr="00796162" w:rsidR="00ED38FE">
        <w:rPr>
          <w:rFonts w:ascii="Times New Roman" w:hAnsi="Times New Roman" w:cs="Times New Roman"/>
          <w:snapToGrid w:val="0"/>
          <w:color w:val="000000" w:themeColor="text1"/>
        </w:rPr>
        <w:t>de población</w:t>
      </w:r>
      <w:r w:rsidRPr="00796162">
        <w:rPr>
          <w:rFonts w:ascii="Times New Roman" w:hAnsi="Times New Roman" w:cs="Times New Roman"/>
          <w:snapToGrid w:val="0"/>
          <w:color w:val="000000" w:themeColor="text1"/>
        </w:rPr>
        <w:t xml:space="preserve"> en la unidad</w:t>
      </w:r>
    </w:p>
    <w:p w:rsidR="00ED38FE" w:rsidP="001B2BCB" w:rsidRDefault="00ED38FE" w14:paraId="3183981F" w14:textId="77777777">
      <w:pPr>
        <w:spacing w:after="0" w:line="240" w:lineRule="auto"/>
        <w:ind w:right="193"/>
        <w:rPr>
          <w:rFonts w:ascii="Times New Roman" w:hAnsi="Times New Roman" w:cs="Times New Roman"/>
          <w:snapToGrid w:val="0"/>
          <w:color w:val="000000" w:themeColor="text1"/>
        </w:rPr>
      </w:pPr>
    </w:p>
    <w:p w:rsidR="00F123CC" w:rsidP="001B2BCB" w:rsidRDefault="00F123CC" w14:paraId="40747158" w14:textId="206FB288">
      <w:pPr>
        <w:spacing w:after="0" w:line="240" w:lineRule="auto"/>
        <w:ind w:right="193"/>
        <w:rPr>
          <w:rFonts w:ascii="Times New Roman" w:hAnsi="Times New Roman" w:cs="Times New Roman"/>
          <w:b/>
          <w:color w:val="000000"/>
          <w:spacing w:val="-1"/>
          <w:u w:val="single"/>
        </w:rPr>
      </w:pPr>
      <w:r>
        <w:rPr>
          <w:rFonts w:ascii="Times New Roman" w:hAnsi="Times New Roman" w:cs="Times New Roman"/>
          <w:b/>
          <w:color w:val="000000"/>
          <w:spacing w:val="-1"/>
          <w:u w:val="single"/>
        </w:rPr>
        <w:t>UPI – La Victoria</w:t>
      </w:r>
    </w:p>
    <w:p w:rsidRPr="001E6C97" w:rsidR="006055C3" w:rsidP="006055C3" w:rsidRDefault="006055C3" w14:paraId="097DBD87" w14:textId="77777777">
      <w:pPr>
        <w:spacing w:before="100" w:beforeAutospacing="1" w:after="100" w:afterAutospacing="1" w:line="240" w:lineRule="auto"/>
        <w:jc w:val="both"/>
        <w:rPr>
          <w:rFonts w:ascii="Times New Roman" w:hAnsi="Times New Roman" w:eastAsia="Times New Roman" w:cs="Times New Roman"/>
          <w:lang w:val="es-CO" w:eastAsia="es-CO"/>
        </w:rPr>
      </w:pPr>
      <w:r w:rsidRPr="001E6C97">
        <w:rPr>
          <w:rFonts w:ascii="Times New Roman" w:hAnsi="Times New Roman" w:eastAsia="Times New Roman" w:cs="Times New Roman"/>
          <w:lang w:val="es-CO" w:eastAsia="es-CO"/>
        </w:rPr>
        <w:t>Durante el mes de agosto, en la UPI La Victoria se llevaron a cabo diversas actividades de carácter lúdico, artístico y deportivo, dirigidas a las y los beneficiarios de la unidad.</w:t>
      </w:r>
    </w:p>
    <w:p w:rsidRPr="00FA6AC0" w:rsidR="006055C3" w:rsidP="006055C3" w:rsidRDefault="006055C3" w14:paraId="37DC9D97" w14:textId="77777777">
      <w:pPr>
        <w:spacing w:before="100" w:beforeAutospacing="1" w:after="100" w:afterAutospacing="1" w:line="240" w:lineRule="auto"/>
        <w:jc w:val="both"/>
        <w:rPr>
          <w:rFonts w:ascii="Times New Roman" w:hAnsi="Times New Roman" w:eastAsia="Times New Roman" w:cs="Times New Roman"/>
          <w:lang w:val="es-CO" w:eastAsia="es-CO"/>
        </w:rPr>
      </w:pPr>
      <w:r w:rsidRPr="001E6C97">
        <w:rPr>
          <w:rFonts w:ascii="Times New Roman" w:hAnsi="Times New Roman" w:eastAsia="Times New Roman" w:cs="Times New Roman"/>
          <w:lang w:val="es-CO" w:eastAsia="es-CO"/>
        </w:rPr>
        <w:t xml:space="preserve">Estas acciones estuvieron orientadas a </w:t>
      </w:r>
      <w:r w:rsidRPr="00FA6AC0">
        <w:rPr>
          <w:rFonts w:ascii="Times New Roman" w:hAnsi="Times New Roman" w:eastAsia="Times New Roman" w:cs="Times New Roman"/>
          <w:lang w:val="es-CO" w:eastAsia="es-CO"/>
        </w:rPr>
        <w:t>favorecer</w:t>
      </w:r>
      <w:r w:rsidRPr="001E6C97">
        <w:rPr>
          <w:rFonts w:ascii="Times New Roman" w:hAnsi="Times New Roman" w:eastAsia="Times New Roman" w:cs="Times New Roman"/>
          <w:lang w:val="es-CO" w:eastAsia="es-CO"/>
        </w:rPr>
        <w:t xml:space="preserve"> el aprovechamiento del tiempo libre, promoviendo el desarrollo de habilidades a través del arte y el deporte, así como a la construcción de nuevos escenarios de interacción que contribuyen al fortalecimiento de la convivencia, la integración y el bienestar de las</w:t>
      </w:r>
      <w:r w:rsidRPr="00FA6AC0">
        <w:rPr>
          <w:rFonts w:ascii="Times New Roman" w:hAnsi="Times New Roman" w:eastAsia="Times New Roman" w:cs="Times New Roman"/>
          <w:lang w:val="es-CO" w:eastAsia="es-CO"/>
        </w:rPr>
        <w:t xml:space="preserve"> y los NNAJ.</w:t>
      </w:r>
      <w:r w:rsidRPr="001E6C97">
        <w:rPr>
          <w:rFonts w:ascii="Times New Roman" w:hAnsi="Times New Roman" w:eastAsia="Times New Roman" w:cs="Times New Roman"/>
          <w:lang w:val="es-CO" w:eastAsia="es-CO"/>
        </w:rPr>
        <w:t xml:space="preserve"> </w:t>
      </w:r>
    </w:p>
    <w:p w:rsidRPr="001E6C97" w:rsidR="006055C3" w:rsidP="006055C3" w:rsidRDefault="006055C3" w14:paraId="25967084" w14:textId="77777777">
      <w:pPr>
        <w:spacing w:before="100" w:beforeAutospacing="1" w:after="100" w:afterAutospacing="1" w:line="240" w:lineRule="auto"/>
        <w:jc w:val="both"/>
        <w:rPr>
          <w:rFonts w:ascii="Times New Roman" w:hAnsi="Times New Roman" w:eastAsia="Times New Roman" w:cs="Times New Roman"/>
          <w:lang w:val="es-CO" w:eastAsia="es-CO"/>
        </w:rPr>
      </w:pPr>
      <w:r w:rsidRPr="001E6C97">
        <w:rPr>
          <w:rFonts w:ascii="Times New Roman" w:hAnsi="Times New Roman" w:eastAsia="Times New Roman" w:cs="Times New Roman"/>
          <w:lang w:val="es-CO" w:eastAsia="es-CO"/>
        </w:rPr>
        <w:t xml:space="preserve">Mes a mes, en la UPI La Victoria se desarrollan actividades artísticas, deportivas y recreativas que buscan fortalecer habilidades, promover </w:t>
      </w:r>
      <w:r w:rsidRPr="00FA6AC0">
        <w:rPr>
          <w:rFonts w:ascii="Times New Roman" w:hAnsi="Times New Roman" w:eastAsia="Times New Roman" w:cs="Times New Roman"/>
          <w:lang w:val="es-CO" w:eastAsia="es-CO"/>
        </w:rPr>
        <w:t>espacios de entornos protectores y seguros</w:t>
      </w:r>
      <w:r w:rsidRPr="001E6C97">
        <w:rPr>
          <w:rFonts w:ascii="Times New Roman" w:hAnsi="Times New Roman" w:eastAsia="Times New Roman" w:cs="Times New Roman"/>
          <w:lang w:val="es-CO" w:eastAsia="es-CO"/>
        </w:rPr>
        <w:t>. Entre ellas se destacan:</w:t>
      </w:r>
    </w:p>
    <w:p w:rsidRPr="001E6C97" w:rsidR="006055C3" w:rsidP="006055C3" w:rsidRDefault="006055C3" w14:paraId="17673672" w14:textId="77777777">
      <w:pPr>
        <w:numPr>
          <w:ilvl w:val="0"/>
          <w:numId w:val="33"/>
        </w:numPr>
        <w:spacing w:before="100" w:beforeAutospacing="1" w:after="100" w:afterAutospacing="1" w:line="240" w:lineRule="auto"/>
        <w:jc w:val="both"/>
        <w:rPr>
          <w:rFonts w:ascii="Times New Roman" w:hAnsi="Times New Roman" w:eastAsia="Times New Roman" w:cs="Times New Roman"/>
          <w:lang w:val="es-CO" w:eastAsia="es-CO"/>
        </w:rPr>
      </w:pPr>
      <w:r w:rsidRPr="001E6C97">
        <w:rPr>
          <w:rFonts w:ascii="Times New Roman" w:hAnsi="Times New Roman" w:eastAsia="Times New Roman" w:cs="Times New Roman"/>
          <w:b/>
          <w:bCs/>
          <w:lang w:val="es-CO" w:eastAsia="es-CO"/>
        </w:rPr>
        <w:t>Taller de rap y líricas</w:t>
      </w:r>
      <w:r w:rsidRPr="00FA6AC0">
        <w:rPr>
          <w:rFonts w:ascii="Times New Roman" w:hAnsi="Times New Roman" w:eastAsia="Times New Roman" w:cs="Times New Roman"/>
          <w:lang w:val="es-CO" w:eastAsia="es-CO"/>
        </w:rPr>
        <w:t>:</w:t>
      </w:r>
      <w:r w:rsidRPr="001E6C97">
        <w:rPr>
          <w:rFonts w:ascii="Times New Roman" w:hAnsi="Times New Roman" w:eastAsia="Times New Roman" w:cs="Times New Roman"/>
          <w:lang w:val="es-CO" w:eastAsia="es-CO"/>
        </w:rPr>
        <w:t xml:space="preserve"> </w:t>
      </w:r>
      <w:r w:rsidRPr="00FA6AC0">
        <w:rPr>
          <w:rFonts w:ascii="Times New Roman" w:hAnsi="Times New Roman" w:eastAsia="Times New Roman" w:cs="Times New Roman"/>
          <w:lang w:val="es-CO" w:eastAsia="es-CO"/>
        </w:rPr>
        <w:t>Los</w:t>
      </w:r>
      <w:r w:rsidRPr="001E6C97">
        <w:rPr>
          <w:rFonts w:ascii="Times New Roman" w:hAnsi="Times New Roman" w:eastAsia="Times New Roman" w:cs="Times New Roman"/>
          <w:lang w:val="es-CO" w:eastAsia="es-CO"/>
        </w:rPr>
        <w:t xml:space="preserve"> y las participantes avanzan en el canto como herramienta de expresión.</w:t>
      </w:r>
    </w:p>
    <w:p w:rsidRPr="001E6C97" w:rsidR="006055C3" w:rsidP="006055C3" w:rsidRDefault="006055C3" w14:paraId="6DA0799F" w14:textId="77777777">
      <w:pPr>
        <w:numPr>
          <w:ilvl w:val="0"/>
          <w:numId w:val="33"/>
        </w:numPr>
        <w:spacing w:before="100" w:beforeAutospacing="1" w:after="100" w:afterAutospacing="1" w:line="240" w:lineRule="auto"/>
        <w:jc w:val="both"/>
        <w:rPr>
          <w:rFonts w:ascii="Times New Roman" w:hAnsi="Times New Roman" w:eastAsia="Times New Roman" w:cs="Times New Roman"/>
          <w:lang w:val="es-CO" w:eastAsia="es-CO"/>
        </w:rPr>
      </w:pPr>
      <w:r w:rsidRPr="001E6C97">
        <w:rPr>
          <w:rFonts w:ascii="Times New Roman" w:hAnsi="Times New Roman" w:eastAsia="Times New Roman" w:cs="Times New Roman"/>
          <w:b/>
          <w:bCs/>
          <w:lang w:val="es-CO" w:eastAsia="es-CO"/>
        </w:rPr>
        <w:t>Taichí</w:t>
      </w:r>
      <w:r w:rsidRPr="00FA6AC0">
        <w:rPr>
          <w:rFonts w:ascii="Times New Roman" w:hAnsi="Times New Roman" w:eastAsia="Times New Roman" w:cs="Times New Roman"/>
          <w:lang w:val="es-CO" w:eastAsia="es-CO"/>
        </w:rPr>
        <w:t>:</w:t>
      </w:r>
      <w:r w:rsidRPr="001E6C97">
        <w:rPr>
          <w:rFonts w:ascii="Times New Roman" w:hAnsi="Times New Roman" w:eastAsia="Times New Roman" w:cs="Times New Roman"/>
          <w:lang w:val="es-CO" w:eastAsia="es-CO"/>
        </w:rPr>
        <w:t xml:space="preserve"> </w:t>
      </w:r>
      <w:r w:rsidRPr="00FA6AC0">
        <w:rPr>
          <w:rFonts w:ascii="Times New Roman" w:hAnsi="Times New Roman" w:eastAsia="Times New Roman" w:cs="Times New Roman"/>
          <w:lang w:val="es-CO" w:eastAsia="es-CO"/>
        </w:rPr>
        <w:t>E</w:t>
      </w:r>
      <w:r w:rsidRPr="001E6C97">
        <w:rPr>
          <w:rFonts w:ascii="Times New Roman" w:hAnsi="Times New Roman" w:eastAsia="Times New Roman" w:cs="Times New Roman"/>
          <w:lang w:val="es-CO" w:eastAsia="es-CO"/>
        </w:rPr>
        <w:t>spacio de relajación y bienestar con participación</w:t>
      </w:r>
      <w:r w:rsidRPr="00FA6AC0">
        <w:rPr>
          <w:rFonts w:ascii="Times New Roman" w:hAnsi="Times New Roman" w:eastAsia="Times New Roman" w:cs="Times New Roman"/>
          <w:lang w:val="es-CO" w:eastAsia="es-CO"/>
        </w:rPr>
        <w:t xml:space="preserve"> activa</w:t>
      </w:r>
      <w:r w:rsidRPr="001E6C97">
        <w:rPr>
          <w:rFonts w:ascii="Times New Roman" w:hAnsi="Times New Roman" w:eastAsia="Times New Roman" w:cs="Times New Roman"/>
          <w:lang w:val="es-CO" w:eastAsia="es-CO"/>
        </w:rPr>
        <w:t>.</w:t>
      </w:r>
    </w:p>
    <w:p w:rsidRPr="001E6C97" w:rsidR="006055C3" w:rsidP="006055C3" w:rsidRDefault="006055C3" w14:paraId="4066AA2B" w14:textId="77777777">
      <w:pPr>
        <w:numPr>
          <w:ilvl w:val="0"/>
          <w:numId w:val="33"/>
        </w:numPr>
        <w:spacing w:before="100" w:beforeAutospacing="1" w:after="100" w:afterAutospacing="1" w:line="240" w:lineRule="auto"/>
        <w:jc w:val="both"/>
        <w:rPr>
          <w:rFonts w:ascii="Times New Roman" w:hAnsi="Times New Roman" w:eastAsia="Times New Roman" w:cs="Times New Roman"/>
          <w:lang w:val="es-CO" w:eastAsia="es-CO"/>
        </w:rPr>
      </w:pPr>
      <w:r w:rsidRPr="00FA6AC0">
        <w:rPr>
          <w:rFonts w:ascii="Times New Roman" w:hAnsi="Times New Roman" w:eastAsia="Times New Roman" w:cs="Times New Roman"/>
          <w:b/>
          <w:bCs/>
          <w:lang w:val="es-CO" w:eastAsia="es-CO"/>
        </w:rPr>
        <w:t>Comité editorial</w:t>
      </w:r>
      <w:r w:rsidRPr="001E6C97">
        <w:rPr>
          <w:rFonts w:ascii="Times New Roman" w:hAnsi="Times New Roman" w:eastAsia="Times New Roman" w:cs="Times New Roman"/>
          <w:b/>
          <w:bCs/>
          <w:lang w:val="es-CO" w:eastAsia="es-CO"/>
        </w:rPr>
        <w:t xml:space="preserve"> y </w:t>
      </w:r>
      <w:r w:rsidRPr="00FA6AC0">
        <w:rPr>
          <w:rFonts w:ascii="Times New Roman" w:hAnsi="Times New Roman" w:eastAsia="Times New Roman" w:cs="Times New Roman"/>
          <w:b/>
          <w:bCs/>
          <w:lang w:val="es-CO" w:eastAsia="es-CO"/>
        </w:rPr>
        <w:t>g</w:t>
      </w:r>
      <w:r w:rsidRPr="001E6C97">
        <w:rPr>
          <w:rFonts w:ascii="Times New Roman" w:hAnsi="Times New Roman" w:eastAsia="Times New Roman" w:cs="Times New Roman"/>
          <w:b/>
          <w:bCs/>
          <w:lang w:val="es-CO" w:eastAsia="es-CO"/>
        </w:rPr>
        <w:t>raffiti</w:t>
      </w:r>
      <w:r w:rsidRPr="00FA6AC0">
        <w:rPr>
          <w:rFonts w:ascii="Times New Roman" w:hAnsi="Times New Roman" w:eastAsia="Times New Roman" w:cs="Times New Roman"/>
          <w:lang w:val="es-CO" w:eastAsia="es-CO"/>
        </w:rPr>
        <w:t>: P</w:t>
      </w:r>
      <w:r w:rsidRPr="001E6C97">
        <w:rPr>
          <w:rFonts w:ascii="Times New Roman" w:hAnsi="Times New Roman" w:eastAsia="Times New Roman" w:cs="Times New Roman"/>
          <w:lang w:val="es-CO" w:eastAsia="es-CO"/>
        </w:rPr>
        <w:t>rom</w:t>
      </w:r>
      <w:r w:rsidRPr="00FA6AC0">
        <w:rPr>
          <w:rFonts w:ascii="Times New Roman" w:hAnsi="Times New Roman" w:eastAsia="Times New Roman" w:cs="Times New Roman"/>
          <w:lang w:val="es-CO" w:eastAsia="es-CO"/>
        </w:rPr>
        <w:t>ueve</w:t>
      </w:r>
      <w:r w:rsidRPr="001E6C97">
        <w:rPr>
          <w:rFonts w:ascii="Times New Roman" w:hAnsi="Times New Roman" w:eastAsia="Times New Roman" w:cs="Times New Roman"/>
          <w:lang w:val="es-CO" w:eastAsia="es-CO"/>
        </w:rPr>
        <w:t xml:space="preserve"> la creatividad, la expresión individual y la apropiación del arte.</w:t>
      </w:r>
    </w:p>
    <w:p w:rsidRPr="001E6C97" w:rsidR="006055C3" w:rsidP="006055C3" w:rsidRDefault="006055C3" w14:paraId="3D9B128E" w14:textId="77777777">
      <w:pPr>
        <w:numPr>
          <w:ilvl w:val="0"/>
          <w:numId w:val="33"/>
        </w:numPr>
        <w:spacing w:before="100" w:beforeAutospacing="1" w:after="100" w:afterAutospacing="1" w:line="240" w:lineRule="auto"/>
        <w:jc w:val="both"/>
        <w:rPr>
          <w:rFonts w:ascii="Times New Roman" w:hAnsi="Times New Roman" w:eastAsia="Times New Roman" w:cs="Times New Roman"/>
          <w:lang w:val="es-CO" w:eastAsia="es-CO"/>
        </w:rPr>
      </w:pPr>
      <w:r w:rsidRPr="001E6C97">
        <w:rPr>
          <w:rFonts w:ascii="Times New Roman" w:hAnsi="Times New Roman" w:eastAsia="Times New Roman" w:cs="Times New Roman"/>
          <w:b/>
          <w:bCs/>
          <w:lang w:val="es-CO" w:eastAsia="es-CO"/>
        </w:rPr>
        <w:t>Boxeo</w:t>
      </w:r>
      <w:r w:rsidRPr="00FA6AC0">
        <w:rPr>
          <w:rFonts w:ascii="Times New Roman" w:hAnsi="Times New Roman" w:eastAsia="Times New Roman" w:cs="Times New Roman"/>
          <w:lang w:val="es-CO" w:eastAsia="es-CO"/>
        </w:rPr>
        <w:t>:</w:t>
      </w:r>
      <w:r w:rsidRPr="001E6C97">
        <w:rPr>
          <w:rFonts w:ascii="Times New Roman" w:hAnsi="Times New Roman" w:eastAsia="Times New Roman" w:cs="Times New Roman"/>
          <w:lang w:val="es-CO" w:eastAsia="es-CO"/>
        </w:rPr>
        <w:t xml:space="preserve"> </w:t>
      </w:r>
      <w:r w:rsidRPr="00FA6AC0">
        <w:rPr>
          <w:rFonts w:ascii="Times New Roman" w:hAnsi="Times New Roman" w:eastAsia="Times New Roman" w:cs="Times New Roman"/>
          <w:lang w:val="es-CO" w:eastAsia="es-CO"/>
        </w:rPr>
        <w:t>Es</w:t>
      </w:r>
      <w:r w:rsidRPr="001E6C97">
        <w:rPr>
          <w:rFonts w:ascii="Times New Roman" w:hAnsi="Times New Roman" w:eastAsia="Times New Roman" w:cs="Times New Roman"/>
          <w:lang w:val="es-CO" w:eastAsia="es-CO"/>
        </w:rPr>
        <w:t xml:space="preserve"> uno de los espacios preferidos por adolescentes y jóvenes.</w:t>
      </w:r>
    </w:p>
    <w:p w:rsidRPr="001E6C97" w:rsidR="006055C3" w:rsidP="006055C3" w:rsidRDefault="006055C3" w14:paraId="0123B0C0" w14:textId="77777777">
      <w:pPr>
        <w:numPr>
          <w:ilvl w:val="0"/>
          <w:numId w:val="33"/>
        </w:numPr>
        <w:spacing w:before="100" w:beforeAutospacing="1" w:after="100" w:afterAutospacing="1" w:line="240" w:lineRule="auto"/>
        <w:jc w:val="both"/>
        <w:rPr>
          <w:rFonts w:ascii="Times New Roman" w:hAnsi="Times New Roman" w:eastAsia="Times New Roman" w:cs="Times New Roman"/>
          <w:lang w:val="es-CO" w:eastAsia="es-CO"/>
        </w:rPr>
      </w:pPr>
      <w:r w:rsidRPr="001E6C97">
        <w:rPr>
          <w:rFonts w:ascii="Times New Roman" w:hAnsi="Times New Roman" w:eastAsia="Times New Roman" w:cs="Times New Roman"/>
          <w:b/>
          <w:bCs/>
          <w:lang w:val="es-CO" w:eastAsia="es-CO"/>
        </w:rPr>
        <w:t>Fútbol de salón</w:t>
      </w:r>
      <w:r w:rsidRPr="00FA6AC0">
        <w:rPr>
          <w:rFonts w:ascii="Times New Roman" w:hAnsi="Times New Roman" w:eastAsia="Times New Roman" w:cs="Times New Roman"/>
          <w:lang w:val="es-CO" w:eastAsia="es-CO"/>
        </w:rPr>
        <w:t xml:space="preserve">: Se ha vuelto </w:t>
      </w:r>
      <w:r w:rsidRPr="001E6C97">
        <w:rPr>
          <w:rFonts w:ascii="Times New Roman" w:hAnsi="Times New Roman" w:eastAsia="Times New Roman" w:cs="Times New Roman"/>
          <w:lang w:val="es-CO" w:eastAsia="es-CO"/>
        </w:rPr>
        <w:t>clave para el fortalecimiento de habilidades socioemocionales y la integración grupal.</w:t>
      </w:r>
    </w:p>
    <w:p w:rsidRPr="00FA6AC0" w:rsidR="006055C3" w:rsidP="006055C3" w:rsidRDefault="006055C3" w14:paraId="51405D16" w14:textId="77777777">
      <w:pPr>
        <w:numPr>
          <w:ilvl w:val="0"/>
          <w:numId w:val="33"/>
        </w:numPr>
        <w:spacing w:before="100" w:beforeAutospacing="1" w:after="100" w:afterAutospacing="1" w:line="240" w:lineRule="auto"/>
        <w:jc w:val="both"/>
        <w:rPr>
          <w:rFonts w:ascii="Times New Roman" w:hAnsi="Times New Roman" w:eastAsia="Times New Roman" w:cs="Times New Roman"/>
          <w:lang w:val="es-CO" w:eastAsia="es-CO"/>
        </w:rPr>
      </w:pPr>
      <w:r w:rsidRPr="001E6C97">
        <w:rPr>
          <w:rFonts w:ascii="Times New Roman" w:hAnsi="Times New Roman" w:eastAsia="Times New Roman" w:cs="Times New Roman"/>
          <w:b/>
          <w:bCs/>
          <w:lang w:val="es-CO" w:eastAsia="es-CO"/>
        </w:rPr>
        <w:t>Juegos de mesa</w:t>
      </w:r>
      <w:r w:rsidRPr="00FA6AC0">
        <w:rPr>
          <w:rFonts w:ascii="Times New Roman" w:hAnsi="Times New Roman" w:eastAsia="Times New Roman" w:cs="Times New Roman"/>
          <w:lang w:val="es-CO" w:eastAsia="es-CO"/>
        </w:rPr>
        <w:t>: E</w:t>
      </w:r>
      <w:r w:rsidRPr="001E6C97">
        <w:rPr>
          <w:rFonts w:ascii="Times New Roman" w:hAnsi="Times New Roman" w:eastAsia="Times New Roman" w:cs="Times New Roman"/>
          <w:lang w:val="es-CO" w:eastAsia="es-CO"/>
        </w:rPr>
        <w:t>stimulan la mente y potencian el pensamiento lógico de los y las NNAJ.</w:t>
      </w:r>
    </w:p>
    <w:p w:rsidRPr="00FA6AC0" w:rsidR="006055C3" w:rsidP="006055C3" w:rsidRDefault="006055C3" w14:paraId="2D3FFCB2" w14:textId="77777777">
      <w:pPr>
        <w:spacing w:before="100" w:beforeAutospacing="1" w:after="100" w:afterAutospacing="1" w:line="240" w:lineRule="auto"/>
        <w:jc w:val="both"/>
        <w:rPr>
          <w:rFonts w:ascii="Times New Roman" w:hAnsi="Times New Roman" w:eastAsia="Times New Roman" w:cs="Times New Roman"/>
          <w:lang w:val="es-CO" w:eastAsia="es-CO"/>
        </w:rPr>
      </w:pPr>
      <w:r w:rsidRPr="001E6C97">
        <w:rPr>
          <w:rFonts w:ascii="Times New Roman" w:hAnsi="Times New Roman" w:eastAsia="Times New Roman" w:cs="Times New Roman"/>
          <w:lang w:val="es-CO" w:eastAsia="es-CO"/>
        </w:rPr>
        <w:t>De esta manera, se continúa avanzando en la consolidación de procesos que aportan al fortalecimiento integral de los</w:t>
      </w:r>
      <w:r w:rsidRPr="00FA6AC0">
        <w:rPr>
          <w:rFonts w:ascii="Times New Roman" w:hAnsi="Times New Roman" w:eastAsia="Times New Roman" w:cs="Times New Roman"/>
          <w:lang w:val="es-CO" w:eastAsia="es-CO"/>
        </w:rPr>
        <w:t xml:space="preserve"> y las</w:t>
      </w:r>
      <w:r w:rsidRPr="001E6C97">
        <w:rPr>
          <w:rFonts w:ascii="Times New Roman" w:hAnsi="Times New Roman" w:eastAsia="Times New Roman" w:cs="Times New Roman"/>
          <w:lang w:val="es-CO" w:eastAsia="es-CO"/>
        </w:rPr>
        <w:t xml:space="preserve"> NNAJ, garantizando espacios seguros y enriquecedores para su desarrollo personal y social.</w:t>
      </w:r>
    </w:p>
    <w:p w:rsidRPr="00FA6AC0" w:rsidR="006055C3" w:rsidP="006055C3" w:rsidRDefault="006055C3" w14:paraId="0ACE0698" w14:textId="77777777">
      <w:pPr>
        <w:widowControl w:val="0"/>
        <w:spacing w:before="240" w:after="240"/>
        <w:jc w:val="both"/>
        <w:rPr>
          <w:rFonts w:ascii="Times New Roman" w:hAnsi="Times New Roman" w:cs="Times New Roman"/>
          <w:b/>
          <w:snapToGrid w:val="0"/>
          <w:color w:val="000000" w:themeColor="text1"/>
        </w:rPr>
      </w:pPr>
      <w:r w:rsidRPr="00FA6AC0">
        <w:rPr>
          <w:rFonts w:ascii="Times New Roman" w:hAnsi="Times New Roman" w:cs="Times New Roman"/>
          <w:b/>
          <w:snapToGrid w:val="0"/>
          <w:color w:val="000000" w:themeColor="text1"/>
        </w:rPr>
        <w:t>Oferta de servicios de la Unidad de Protección Integral:</w:t>
      </w:r>
    </w:p>
    <w:tbl>
      <w:tblPr>
        <w:tblW w:w="9970" w:type="dxa"/>
        <w:tblInd w:w="-744" w:type="dxa"/>
        <w:tblCellMar>
          <w:left w:w="70" w:type="dxa"/>
          <w:right w:w="70" w:type="dxa"/>
        </w:tblCellMar>
        <w:tblLook w:val="04A0" w:firstRow="1" w:lastRow="0" w:firstColumn="1" w:lastColumn="0" w:noHBand="0" w:noVBand="1"/>
      </w:tblPr>
      <w:tblGrid>
        <w:gridCol w:w="1216"/>
        <w:gridCol w:w="972"/>
        <w:gridCol w:w="1448"/>
        <w:gridCol w:w="2265"/>
        <w:gridCol w:w="1949"/>
        <w:gridCol w:w="2120"/>
      </w:tblGrid>
      <w:tr w:rsidRPr="00FA6AC0" w:rsidR="006055C3" w:rsidTr="00752BB3" w14:paraId="1F511A37" w14:textId="77777777">
        <w:trPr>
          <w:trHeight w:val="208"/>
        </w:trPr>
        <w:tc>
          <w:tcPr>
            <w:tcW w:w="1216" w:type="dxa"/>
            <w:tcBorders>
              <w:top w:val="single" w:color="auto" w:sz="4" w:space="0"/>
              <w:left w:val="single" w:color="auto" w:sz="4" w:space="0"/>
              <w:bottom w:val="single" w:color="auto" w:sz="4" w:space="0"/>
              <w:right w:val="single" w:color="auto" w:sz="4" w:space="0"/>
            </w:tcBorders>
            <w:shd w:val="clear" w:color="000000" w:fill="D9E1F2"/>
            <w:noWrap/>
            <w:vAlign w:val="center"/>
          </w:tcPr>
          <w:p w:rsidRPr="00FA6AC0" w:rsidR="006055C3" w:rsidP="007C0D6E" w:rsidRDefault="006055C3" w14:paraId="1CDFA51A" w14:textId="77777777">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DIAS</w:t>
            </w:r>
          </w:p>
        </w:tc>
        <w:tc>
          <w:tcPr>
            <w:tcW w:w="972" w:type="dxa"/>
            <w:vMerge w:val="restart"/>
            <w:tcBorders>
              <w:top w:val="single" w:color="auto" w:sz="4" w:space="0"/>
              <w:left w:val="single" w:color="auto" w:sz="4" w:space="0"/>
              <w:right w:val="single" w:color="auto" w:sz="4" w:space="0"/>
            </w:tcBorders>
            <w:shd w:val="clear" w:color="000000" w:fill="D9E1F2"/>
            <w:vAlign w:val="center"/>
          </w:tcPr>
          <w:p w:rsidRPr="00FA6AC0" w:rsidR="006055C3" w:rsidP="007C0D6E" w:rsidRDefault="006055C3" w14:paraId="4ACD8C8B" w14:textId="77777777">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 xml:space="preserve">LUNES </w:t>
            </w:r>
          </w:p>
        </w:tc>
        <w:tc>
          <w:tcPr>
            <w:tcW w:w="1448" w:type="dxa"/>
            <w:vMerge w:val="restart"/>
            <w:tcBorders>
              <w:top w:val="single" w:color="auto" w:sz="4" w:space="0"/>
              <w:left w:val="single" w:color="auto" w:sz="4" w:space="0"/>
              <w:right w:val="single" w:color="auto" w:sz="4" w:space="0"/>
            </w:tcBorders>
            <w:shd w:val="clear" w:color="000000" w:fill="D9E1F2"/>
            <w:noWrap/>
            <w:vAlign w:val="center"/>
            <w:hideMark/>
          </w:tcPr>
          <w:p w:rsidRPr="00FA6AC0" w:rsidR="006055C3" w:rsidP="007C0D6E" w:rsidRDefault="006055C3" w14:paraId="4A958FE1" w14:textId="77777777">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MARTES</w:t>
            </w:r>
          </w:p>
        </w:tc>
        <w:tc>
          <w:tcPr>
            <w:tcW w:w="2265" w:type="dxa"/>
            <w:vMerge w:val="restart"/>
            <w:tcBorders>
              <w:top w:val="single" w:color="auto" w:sz="4" w:space="0"/>
              <w:left w:val="single" w:color="auto" w:sz="4" w:space="0"/>
              <w:right w:val="single" w:color="auto" w:sz="4" w:space="0"/>
            </w:tcBorders>
            <w:shd w:val="clear" w:color="000000" w:fill="D9E1F2"/>
            <w:noWrap/>
            <w:vAlign w:val="center"/>
            <w:hideMark/>
          </w:tcPr>
          <w:p w:rsidRPr="00FA6AC0" w:rsidR="006055C3" w:rsidP="007C0D6E" w:rsidRDefault="006055C3" w14:paraId="66BD8D58" w14:textId="77777777">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 xml:space="preserve">MIERCOLES </w:t>
            </w:r>
          </w:p>
        </w:tc>
        <w:tc>
          <w:tcPr>
            <w:tcW w:w="1949" w:type="dxa"/>
            <w:vMerge w:val="restart"/>
            <w:tcBorders>
              <w:top w:val="single" w:color="auto" w:sz="4" w:space="0"/>
              <w:left w:val="nil"/>
              <w:right w:val="single" w:color="auto" w:sz="4" w:space="0"/>
            </w:tcBorders>
            <w:shd w:val="clear" w:color="000000" w:fill="D9E1F2"/>
            <w:noWrap/>
            <w:vAlign w:val="center"/>
            <w:hideMark/>
          </w:tcPr>
          <w:p w:rsidRPr="00FA6AC0" w:rsidR="006055C3" w:rsidP="007C0D6E" w:rsidRDefault="006055C3" w14:paraId="10E4444F" w14:textId="77777777">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JUEVES</w:t>
            </w:r>
          </w:p>
        </w:tc>
        <w:tc>
          <w:tcPr>
            <w:tcW w:w="2120" w:type="dxa"/>
            <w:vMerge w:val="restart"/>
            <w:tcBorders>
              <w:top w:val="single" w:color="auto" w:sz="4" w:space="0"/>
              <w:left w:val="nil"/>
              <w:right w:val="single" w:color="auto" w:sz="4" w:space="0"/>
            </w:tcBorders>
            <w:shd w:val="clear" w:color="000000" w:fill="D9E1F2"/>
            <w:noWrap/>
            <w:vAlign w:val="center"/>
            <w:hideMark/>
          </w:tcPr>
          <w:p w:rsidRPr="00FA6AC0" w:rsidR="006055C3" w:rsidP="007C0D6E" w:rsidRDefault="006055C3" w14:paraId="201D4E49" w14:textId="77777777">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VIERNES</w:t>
            </w:r>
          </w:p>
        </w:tc>
      </w:tr>
      <w:tr w:rsidRPr="00FA6AC0" w:rsidR="006055C3" w:rsidTr="00752BB3" w14:paraId="5A2775AA" w14:textId="77777777">
        <w:trPr>
          <w:trHeight w:val="208"/>
        </w:trPr>
        <w:tc>
          <w:tcPr>
            <w:tcW w:w="1216" w:type="dxa"/>
            <w:tcBorders>
              <w:top w:val="single" w:color="auto" w:sz="4" w:space="0"/>
              <w:left w:val="single" w:color="auto" w:sz="4" w:space="0"/>
              <w:bottom w:val="single" w:color="auto" w:sz="4" w:space="0"/>
              <w:right w:val="single" w:color="auto" w:sz="4" w:space="0"/>
            </w:tcBorders>
            <w:shd w:val="clear" w:color="000000" w:fill="D9E1F2"/>
            <w:noWrap/>
            <w:vAlign w:val="center"/>
          </w:tcPr>
          <w:p w:rsidRPr="00FA6AC0" w:rsidR="006055C3" w:rsidP="007C0D6E" w:rsidRDefault="006055C3" w14:paraId="056785B4" w14:textId="77777777">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HORARIO</w:t>
            </w:r>
          </w:p>
        </w:tc>
        <w:tc>
          <w:tcPr>
            <w:tcW w:w="972" w:type="dxa"/>
            <w:vMerge/>
            <w:tcBorders>
              <w:left w:val="single" w:color="auto" w:sz="4" w:space="0"/>
              <w:bottom w:val="single" w:color="auto" w:sz="4" w:space="0"/>
              <w:right w:val="single" w:color="auto" w:sz="4" w:space="0"/>
            </w:tcBorders>
            <w:shd w:val="clear" w:color="000000" w:fill="D9E1F2"/>
            <w:vAlign w:val="center"/>
          </w:tcPr>
          <w:p w:rsidRPr="00FA6AC0" w:rsidR="006055C3" w:rsidP="007C0D6E" w:rsidRDefault="006055C3" w14:paraId="6F80F612" w14:textId="77777777">
            <w:pPr>
              <w:jc w:val="center"/>
              <w:rPr>
                <w:rFonts w:ascii="Times New Roman" w:hAnsi="Times New Roman" w:cs="Times New Roman"/>
                <w:b/>
                <w:bCs/>
                <w:color w:val="000000"/>
                <w:lang w:val="es-CO" w:eastAsia="es-CO"/>
              </w:rPr>
            </w:pPr>
          </w:p>
        </w:tc>
        <w:tc>
          <w:tcPr>
            <w:tcW w:w="1448" w:type="dxa"/>
            <w:vMerge/>
            <w:tcBorders>
              <w:left w:val="single" w:color="auto" w:sz="4" w:space="0"/>
              <w:bottom w:val="single" w:color="auto" w:sz="4" w:space="0"/>
              <w:right w:val="single" w:color="auto" w:sz="4" w:space="0"/>
            </w:tcBorders>
            <w:shd w:val="clear" w:color="000000" w:fill="D9E1F2"/>
            <w:noWrap/>
            <w:vAlign w:val="center"/>
          </w:tcPr>
          <w:p w:rsidRPr="00FA6AC0" w:rsidR="006055C3" w:rsidP="007C0D6E" w:rsidRDefault="006055C3" w14:paraId="416D0CC5" w14:textId="77777777">
            <w:pPr>
              <w:jc w:val="center"/>
              <w:rPr>
                <w:rFonts w:ascii="Times New Roman" w:hAnsi="Times New Roman" w:cs="Times New Roman"/>
                <w:b/>
                <w:bCs/>
                <w:color w:val="000000"/>
                <w:lang w:val="es-CO" w:eastAsia="es-CO"/>
              </w:rPr>
            </w:pPr>
          </w:p>
        </w:tc>
        <w:tc>
          <w:tcPr>
            <w:tcW w:w="2265" w:type="dxa"/>
            <w:vMerge/>
            <w:tcBorders>
              <w:left w:val="single" w:color="auto" w:sz="4" w:space="0"/>
              <w:bottom w:val="single" w:color="auto" w:sz="4" w:space="0"/>
              <w:right w:val="single" w:color="auto" w:sz="4" w:space="0"/>
            </w:tcBorders>
            <w:shd w:val="clear" w:color="000000" w:fill="D9E1F2"/>
            <w:noWrap/>
            <w:vAlign w:val="center"/>
          </w:tcPr>
          <w:p w:rsidRPr="00FA6AC0" w:rsidR="006055C3" w:rsidP="007C0D6E" w:rsidRDefault="006055C3" w14:paraId="0F8FC1B4" w14:textId="77777777">
            <w:pPr>
              <w:jc w:val="center"/>
              <w:rPr>
                <w:rFonts w:ascii="Times New Roman" w:hAnsi="Times New Roman" w:cs="Times New Roman"/>
                <w:b/>
                <w:bCs/>
                <w:color w:val="000000"/>
                <w:lang w:val="es-CO" w:eastAsia="es-CO"/>
              </w:rPr>
            </w:pPr>
          </w:p>
        </w:tc>
        <w:tc>
          <w:tcPr>
            <w:tcW w:w="1949" w:type="dxa"/>
            <w:vMerge/>
            <w:tcBorders>
              <w:left w:val="nil"/>
              <w:bottom w:val="single" w:color="auto" w:sz="4" w:space="0"/>
              <w:right w:val="single" w:color="auto" w:sz="4" w:space="0"/>
            </w:tcBorders>
            <w:shd w:val="clear" w:color="000000" w:fill="D9E1F2"/>
            <w:noWrap/>
            <w:vAlign w:val="center"/>
          </w:tcPr>
          <w:p w:rsidRPr="00FA6AC0" w:rsidR="006055C3" w:rsidP="007C0D6E" w:rsidRDefault="006055C3" w14:paraId="1906CB98" w14:textId="77777777">
            <w:pPr>
              <w:jc w:val="center"/>
              <w:rPr>
                <w:rFonts w:ascii="Times New Roman" w:hAnsi="Times New Roman" w:cs="Times New Roman"/>
                <w:b/>
                <w:bCs/>
                <w:color w:val="000000"/>
                <w:lang w:val="es-CO" w:eastAsia="es-CO"/>
              </w:rPr>
            </w:pPr>
          </w:p>
        </w:tc>
        <w:tc>
          <w:tcPr>
            <w:tcW w:w="2120" w:type="dxa"/>
            <w:vMerge/>
            <w:tcBorders>
              <w:left w:val="nil"/>
              <w:bottom w:val="single" w:color="auto" w:sz="4" w:space="0"/>
              <w:right w:val="single" w:color="auto" w:sz="4" w:space="0"/>
            </w:tcBorders>
            <w:shd w:val="clear" w:color="000000" w:fill="D9E1F2"/>
            <w:noWrap/>
            <w:vAlign w:val="center"/>
          </w:tcPr>
          <w:p w:rsidRPr="00FA6AC0" w:rsidR="006055C3" w:rsidP="007C0D6E" w:rsidRDefault="006055C3" w14:paraId="34BD3859" w14:textId="77777777">
            <w:pPr>
              <w:jc w:val="center"/>
              <w:rPr>
                <w:rFonts w:ascii="Times New Roman" w:hAnsi="Times New Roman" w:cs="Times New Roman"/>
                <w:b/>
                <w:bCs/>
                <w:color w:val="000000"/>
                <w:lang w:val="es-CO" w:eastAsia="es-CO"/>
              </w:rPr>
            </w:pPr>
          </w:p>
        </w:tc>
      </w:tr>
      <w:tr w:rsidRPr="00FA6AC0" w:rsidR="006055C3" w:rsidTr="00752BB3" w14:paraId="2816F4E2" w14:textId="77777777">
        <w:trPr>
          <w:trHeight w:val="208"/>
        </w:trPr>
        <w:tc>
          <w:tcPr>
            <w:tcW w:w="1216"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FA6AC0" w:rsidR="006055C3" w:rsidP="007C0D6E" w:rsidRDefault="006055C3" w14:paraId="36D9D19A"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8:00 A.M</w:t>
            </w:r>
          </w:p>
        </w:tc>
        <w:tc>
          <w:tcPr>
            <w:tcW w:w="972" w:type="dxa"/>
            <w:tcBorders>
              <w:left w:val="single" w:color="auto" w:sz="4" w:space="0"/>
              <w:bottom w:val="single" w:color="auto" w:sz="4" w:space="0"/>
              <w:right w:val="single" w:color="auto" w:sz="4" w:space="0"/>
            </w:tcBorders>
            <w:shd w:val="clear" w:color="auto" w:fill="auto"/>
            <w:vAlign w:val="center"/>
          </w:tcPr>
          <w:p w:rsidRPr="00FA6AC0" w:rsidR="006055C3" w:rsidP="007C0D6E" w:rsidRDefault="006055C3" w14:paraId="5D4AC86D" w14:textId="77777777">
            <w:pPr>
              <w:jc w:val="center"/>
              <w:rPr>
                <w:rFonts w:ascii="Times New Roman" w:hAnsi="Times New Roman" w:cs="Times New Roman"/>
                <w:b/>
                <w:bCs/>
                <w:color w:val="000000"/>
                <w:lang w:val="es-CO" w:eastAsia="es-CO"/>
              </w:rPr>
            </w:pPr>
          </w:p>
        </w:tc>
        <w:tc>
          <w:tcPr>
            <w:tcW w:w="1448" w:type="dxa"/>
            <w:tcBorders>
              <w:left w:val="single" w:color="auto" w:sz="4" w:space="0"/>
              <w:bottom w:val="single" w:color="auto" w:sz="4" w:space="0"/>
              <w:right w:val="single" w:color="auto" w:sz="4" w:space="0"/>
            </w:tcBorders>
            <w:shd w:val="clear" w:color="auto" w:fill="auto"/>
            <w:noWrap/>
            <w:vAlign w:val="center"/>
          </w:tcPr>
          <w:p w:rsidRPr="00FA6AC0" w:rsidR="006055C3" w:rsidP="007C0D6E" w:rsidRDefault="006055C3" w14:paraId="18F7E261"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ESCUELA ITINERANTE</w:t>
            </w:r>
          </w:p>
        </w:tc>
        <w:tc>
          <w:tcPr>
            <w:tcW w:w="2265" w:type="dxa"/>
            <w:tcBorders>
              <w:left w:val="single" w:color="auto" w:sz="4" w:space="0"/>
              <w:bottom w:val="single" w:color="auto" w:sz="4" w:space="0"/>
              <w:right w:val="single" w:color="auto" w:sz="4" w:space="0"/>
            </w:tcBorders>
            <w:shd w:val="clear" w:color="auto" w:fill="auto"/>
            <w:noWrap/>
            <w:vAlign w:val="center"/>
          </w:tcPr>
          <w:p w:rsidRPr="00FA6AC0" w:rsidR="006055C3" w:rsidP="007C0D6E" w:rsidRDefault="006055C3" w14:paraId="78B4627A" w14:textId="77777777">
            <w:pPr>
              <w:jc w:val="center"/>
              <w:rPr>
                <w:rFonts w:ascii="Times New Roman" w:hAnsi="Times New Roman" w:cs="Times New Roman"/>
                <w:b/>
                <w:bCs/>
                <w:color w:val="000000"/>
                <w:lang w:val="es-CO" w:eastAsia="es-CO"/>
              </w:rPr>
            </w:pPr>
          </w:p>
        </w:tc>
        <w:tc>
          <w:tcPr>
            <w:tcW w:w="1949" w:type="dxa"/>
            <w:tcBorders>
              <w:left w:val="nil"/>
              <w:bottom w:val="single" w:color="auto" w:sz="4" w:space="0"/>
              <w:right w:val="single" w:color="auto" w:sz="4" w:space="0"/>
            </w:tcBorders>
            <w:shd w:val="clear" w:color="auto" w:fill="auto"/>
            <w:noWrap/>
            <w:vAlign w:val="center"/>
          </w:tcPr>
          <w:p w:rsidRPr="00FA6AC0" w:rsidR="006055C3" w:rsidP="007C0D6E" w:rsidRDefault="006055C3" w14:paraId="3B32C7D9" w14:textId="77777777">
            <w:pPr>
              <w:jc w:val="center"/>
              <w:rPr>
                <w:rFonts w:ascii="Times New Roman" w:hAnsi="Times New Roman" w:cs="Times New Roman"/>
                <w:b/>
                <w:bCs/>
                <w:color w:val="000000"/>
                <w:lang w:val="es-CO" w:eastAsia="es-CO"/>
              </w:rPr>
            </w:pPr>
          </w:p>
        </w:tc>
        <w:tc>
          <w:tcPr>
            <w:tcW w:w="2120" w:type="dxa"/>
            <w:tcBorders>
              <w:left w:val="nil"/>
              <w:bottom w:val="single" w:color="auto" w:sz="4" w:space="0"/>
              <w:right w:val="single" w:color="auto" w:sz="4" w:space="0"/>
            </w:tcBorders>
            <w:shd w:val="clear" w:color="auto" w:fill="auto"/>
            <w:noWrap/>
            <w:vAlign w:val="center"/>
          </w:tcPr>
          <w:p w:rsidRPr="00FA6AC0" w:rsidR="006055C3" w:rsidP="007C0D6E" w:rsidRDefault="006055C3" w14:paraId="2629AE78" w14:textId="77777777">
            <w:pPr>
              <w:jc w:val="center"/>
              <w:rPr>
                <w:rFonts w:ascii="Times New Roman" w:hAnsi="Times New Roman" w:cs="Times New Roman"/>
                <w:b/>
                <w:bCs/>
                <w:color w:val="000000"/>
                <w:lang w:val="es-CO" w:eastAsia="es-CO"/>
              </w:rPr>
            </w:pPr>
          </w:p>
        </w:tc>
      </w:tr>
      <w:tr w:rsidRPr="00FA6AC0" w:rsidR="006055C3" w:rsidTr="00752BB3" w14:paraId="7D6D0CA7" w14:textId="77777777">
        <w:trPr>
          <w:trHeight w:val="208"/>
        </w:trPr>
        <w:tc>
          <w:tcPr>
            <w:tcW w:w="1216" w:type="dxa"/>
            <w:tcBorders>
              <w:top w:val="single" w:color="auto" w:sz="4" w:space="0"/>
              <w:left w:val="single" w:color="auto" w:sz="4" w:space="0"/>
              <w:bottom w:val="single" w:color="auto" w:sz="4" w:space="0"/>
              <w:right w:val="single" w:color="auto" w:sz="4" w:space="0"/>
            </w:tcBorders>
            <w:noWrap/>
            <w:vAlign w:val="center"/>
          </w:tcPr>
          <w:p w:rsidRPr="00FA6AC0" w:rsidR="006055C3" w:rsidP="007C0D6E" w:rsidRDefault="006055C3" w14:paraId="13BD39ED"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2:00 P.M a 5:30 PM</w:t>
            </w:r>
          </w:p>
        </w:tc>
        <w:tc>
          <w:tcPr>
            <w:tcW w:w="972" w:type="dxa"/>
            <w:tcBorders>
              <w:top w:val="single" w:color="auto" w:sz="4" w:space="0"/>
              <w:left w:val="single" w:color="auto" w:sz="4" w:space="0"/>
              <w:bottom w:val="single" w:color="auto" w:sz="4" w:space="0"/>
              <w:right w:val="single" w:color="auto" w:sz="4" w:space="0"/>
            </w:tcBorders>
            <w:vAlign w:val="center"/>
          </w:tcPr>
          <w:p w:rsidRPr="00FA6AC0" w:rsidR="006055C3" w:rsidP="007C0D6E" w:rsidRDefault="006055C3" w14:paraId="5D63F8EF"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MANGA</w:t>
            </w:r>
          </w:p>
        </w:tc>
        <w:tc>
          <w:tcPr>
            <w:tcW w:w="1448"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5F51DFBC"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ARTE DIGITAL</w:t>
            </w:r>
          </w:p>
        </w:tc>
        <w:tc>
          <w:tcPr>
            <w:tcW w:w="2265"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63011340"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COMITÉ EDITORIAL- GRUPO AVANZADO DE DIBUJO</w:t>
            </w:r>
          </w:p>
        </w:tc>
        <w:tc>
          <w:tcPr>
            <w:tcW w:w="1949" w:type="dxa"/>
            <w:tcBorders>
              <w:top w:val="nil"/>
              <w:left w:val="nil"/>
              <w:bottom w:val="single" w:color="auto" w:sz="4" w:space="0"/>
              <w:right w:val="single" w:color="auto" w:sz="4" w:space="0"/>
            </w:tcBorders>
            <w:noWrap/>
            <w:vAlign w:val="center"/>
            <w:hideMark/>
          </w:tcPr>
          <w:p w:rsidRPr="00FA6AC0" w:rsidR="006055C3" w:rsidP="007C0D6E" w:rsidRDefault="006055C3" w14:paraId="3B4C63EE"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ARTICULACIÓN ESPITIRUALIDAD</w:t>
            </w:r>
          </w:p>
        </w:tc>
        <w:tc>
          <w:tcPr>
            <w:tcW w:w="2120" w:type="dxa"/>
            <w:tcBorders>
              <w:top w:val="nil"/>
              <w:left w:val="nil"/>
              <w:bottom w:val="single" w:color="auto" w:sz="4" w:space="0"/>
              <w:right w:val="single" w:color="auto" w:sz="4" w:space="0"/>
            </w:tcBorders>
            <w:noWrap/>
            <w:vAlign w:val="center"/>
            <w:hideMark/>
          </w:tcPr>
          <w:p w:rsidRPr="00FA6AC0" w:rsidR="006055C3" w:rsidP="007C0D6E" w:rsidRDefault="006055C3" w14:paraId="7CA26797"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GRAFFITI</w:t>
            </w:r>
          </w:p>
        </w:tc>
      </w:tr>
      <w:tr w:rsidRPr="00FA6AC0" w:rsidR="006055C3" w:rsidTr="00752BB3" w14:paraId="55133615" w14:textId="77777777">
        <w:trPr>
          <w:trHeight w:val="208"/>
        </w:trPr>
        <w:tc>
          <w:tcPr>
            <w:tcW w:w="1216" w:type="dxa"/>
            <w:tcBorders>
              <w:top w:val="single" w:color="auto" w:sz="4" w:space="0"/>
              <w:left w:val="single" w:color="auto" w:sz="4" w:space="0"/>
              <w:bottom w:val="single" w:color="auto" w:sz="4" w:space="0"/>
              <w:right w:val="single" w:color="auto" w:sz="4" w:space="0"/>
            </w:tcBorders>
            <w:noWrap/>
            <w:vAlign w:val="center"/>
          </w:tcPr>
          <w:p w:rsidRPr="00FA6AC0" w:rsidR="006055C3" w:rsidP="007C0D6E" w:rsidRDefault="006055C3" w14:paraId="5B8B6C29"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2:00 P.M a 5:30 PM</w:t>
            </w:r>
          </w:p>
        </w:tc>
        <w:tc>
          <w:tcPr>
            <w:tcW w:w="972" w:type="dxa"/>
            <w:tcBorders>
              <w:top w:val="single" w:color="auto" w:sz="4" w:space="0"/>
              <w:left w:val="single" w:color="auto" w:sz="4" w:space="0"/>
              <w:bottom w:val="single" w:color="auto" w:sz="4" w:space="0"/>
              <w:right w:val="single" w:color="auto" w:sz="4" w:space="0"/>
            </w:tcBorders>
            <w:vAlign w:val="center"/>
          </w:tcPr>
          <w:p w:rsidRPr="00FA6AC0" w:rsidR="006055C3" w:rsidP="007C0D6E" w:rsidRDefault="006055C3" w14:paraId="0EC146BA"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JUEGOS DE MESA</w:t>
            </w:r>
          </w:p>
        </w:tc>
        <w:tc>
          <w:tcPr>
            <w:tcW w:w="1448"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27C2FB47"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TAICHI</w:t>
            </w:r>
          </w:p>
        </w:tc>
        <w:tc>
          <w:tcPr>
            <w:tcW w:w="2265"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7E2EA4FC"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RAP</w:t>
            </w:r>
          </w:p>
        </w:tc>
        <w:tc>
          <w:tcPr>
            <w:tcW w:w="1949" w:type="dxa"/>
            <w:tcBorders>
              <w:top w:val="nil"/>
              <w:left w:val="nil"/>
              <w:bottom w:val="single" w:color="auto" w:sz="4" w:space="0"/>
              <w:right w:val="single" w:color="auto" w:sz="4" w:space="0"/>
            </w:tcBorders>
            <w:noWrap/>
            <w:vAlign w:val="center"/>
            <w:hideMark/>
          </w:tcPr>
          <w:p w:rsidRPr="00FA6AC0" w:rsidR="006055C3" w:rsidP="007C0D6E" w:rsidRDefault="006055C3" w14:paraId="5E7C61B7"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RAP</w:t>
            </w:r>
          </w:p>
        </w:tc>
        <w:tc>
          <w:tcPr>
            <w:tcW w:w="2120" w:type="dxa"/>
            <w:tcBorders>
              <w:top w:val="nil"/>
              <w:left w:val="nil"/>
              <w:bottom w:val="single" w:color="auto" w:sz="4" w:space="0"/>
              <w:right w:val="single" w:color="auto" w:sz="4" w:space="0"/>
            </w:tcBorders>
            <w:noWrap/>
            <w:vAlign w:val="center"/>
            <w:hideMark/>
          </w:tcPr>
          <w:p w:rsidRPr="00FA6AC0" w:rsidR="006055C3" w:rsidP="007C0D6E" w:rsidRDefault="006055C3" w14:paraId="64BD8138"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JUEGOS DE MESA</w:t>
            </w:r>
          </w:p>
        </w:tc>
      </w:tr>
      <w:tr w:rsidRPr="00FA6AC0" w:rsidR="006055C3" w:rsidTr="00752BB3" w14:paraId="20D1B6B1" w14:textId="77777777">
        <w:trPr>
          <w:trHeight w:val="208"/>
        </w:trPr>
        <w:tc>
          <w:tcPr>
            <w:tcW w:w="1216" w:type="dxa"/>
            <w:tcBorders>
              <w:top w:val="single" w:color="auto" w:sz="4" w:space="0"/>
              <w:left w:val="single" w:color="auto" w:sz="4" w:space="0"/>
              <w:bottom w:val="single" w:color="auto" w:sz="4" w:space="0"/>
              <w:right w:val="single" w:color="auto" w:sz="4" w:space="0"/>
            </w:tcBorders>
            <w:noWrap/>
            <w:vAlign w:val="center"/>
          </w:tcPr>
          <w:p w:rsidRPr="00FA6AC0" w:rsidR="006055C3" w:rsidP="007C0D6E" w:rsidRDefault="006055C3" w14:paraId="5D0E9D51"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2:00 P.M a 5:30 PM</w:t>
            </w:r>
          </w:p>
        </w:tc>
        <w:tc>
          <w:tcPr>
            <w:tcW w:w="972" w:type="dxa"/>
            <w:tcBorders>
              <w:top w:val="single" w:color="auto" w:sz="4" w:space="0"/>
              <w:left w:val="single" w:color="auto" w:sz="4" w:space="0"/>
              <w:bottom w:val="single" w:color="auto" w:sz="4" w:space="0"/>
              <w:right w:val="single" w:color="auto" w:sz="4" w:space="0"/>
            </w:tcBorders>
            <w:vAlign w:val="center"/>
          </w:tcPr>
          <w:p w:rsidRPr="00FA6AC0" w:rsidR="006055C3" w:rsidP="007C0D6E" w:rsidRDefault="006055C3" w14:paraId="14B61687"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TEJIDO</w:t>
            </w:r>
          </w:p>
        </w:tc>
        <w:tc>
          <w:tcPr>
            <w:tcW w:w="1448"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288AF450"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CANTO</w:t>
            </w:r>
          </w:p>
        </w:tc>
        <w:tc>
          <w:tcPr>
            <w:tcW w:w="2265"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75CB6E89"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FÚTBOL (MENORES DE 12 AÑOS)</w:t>
            </w:r>
          </w:p>
        </w:tc>
        <w:tc>
          <w:tcPr>
            <w:tcW w:w="1949"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185C76EE"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FÚTBOL (MAYORES DE 14 AÑOS)</w:t>
            </w:r>
          </w:p>
        </w:tc>
        <w:tc>
          <w:tcPr>
            <w:tcW w:w="2120"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2E4B575D" w14:textId="77777777">
            <w:pPr>
              <w:jc w:val="center"/>
              <w:rPr>
                <w:rFonts w:ascii="Times New Roman" w:hAnsi="Times New Roman" w:cs="Times New Roman"/>
                <w:color w:val="000000"/>
                <w:lang w:val="es-CO" w:eastAsia="es-CO"/>
              </w:rPr>
            </w:pPr>
          </w:p>
          <w:p w:rsidRPr="00FA6AC0" w:rsidR="006055C3" w:rsidP="007C0D6E" w:rsidRDefault="006055C3" w14:paraId="1B634887"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EMPRENDIMIENTO</w:t>
            </w:r>
          </w:p>
          <w:p w:rsidRPr="00FA6AC0" w:rsidR="006055C3" w:rsidP="007C0D6E" w:rsidRDefault="006055C3" w14:paraId="4AE2304B" w14:textId="77777777">
            <w:pPr>
              <w:jc w:val="center"/>
              <w:rPr>
                <w:rFonts w:ascii="Times New Roman" w:hAnsi="Times New Roman" w:cs="Times New Roman"/>
                <w:color w:val="000000"/>
                <w:lang w:val="es-CO" w:eastAsia="es-CO"/>
              </w:rPr>
            </w:pPr>
          </w:p>
          <w:p w:rsidRPr="00FA6AC0" w:rsidR="006055C3" w:rsidP="007C0D6E" w:rsidRDefault="006055C3" w14:paraId="62639180" w14:textId="77777777">
            <w:pPr>
              <w:jc w:val="center"/>
              <w:rPr>
                <w:rFonts w:ascii="Times New Roman" w:hAnsi="Times New Roman" w:cs="Times New Roman"/>
                <w:color w:val="000000"/>
                <w:lang w:val="es-CO" w:eastAsia="es-CO"/>
              </w:rPr>
            </w:pPr>
          </w:p>
        </w:tc>
      </w:tr>
      <w:tr w:rsidRPr="00FA6AC0" w:rsidR="006055C3" w:rsidTr="00752BB3" w14:paraId="23B40F29" w14:textId="77777777">
        <w:trPr>
          <w:trHeight w:val="208"/>
        </w:trPr>
        <w:tc>
          <w:tcPr>
            <w:tcW w:w="1216"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285A59F4"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2:00 P.M a 5:30 PM</w:t>
            </w:r>
          </w:p>
        </w:tc>
        <w:tc>
          <w:tcPr>
            <w:tcW w:w="972" w:type="dxa"/>
            <w:tcBorders>
              <w:top w:val="single" w:color="auto" w:sz="4" w:space="0"/>
              <w:left w:val="single" w:color="auto" w:sz="4" w:space="0"/>
              <w:bottom w:val="single" w:color="auto" w:sz="4" w:space="0"/>
              <w:right w:val="single" w:color="auto" w:sz="4" w:space="0"/>
            </w:tcBorders>
          </w:tcPr>
          <w:p w:rsidRPr="00FA6AC0" w:rsidR="006055C3" w:rsidP="007C0D6E" w:rsidRDefault="006055C3" w14:paraId="2D399B37"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 xml:space="preserve">MESA DE TENIS </w:t>
            </w:r>
            <w:r w:rsidRPr="00FA6AC0">
              <w:rPr>
                <w:rFonts w:ascii="Times New Roman" w:hAnsi="Times New Roman" w:cs="Times New Roman"/>
                <w:color w:val="000000"/>
                <w:lang w:val="es-CO" w:eastAsia="es-CO"/>
              </w:rPr>
              <w:t>PING- PONG</w:t>
            </w:r>
          </w:p>
        </w:tc>
        <w:tc>
          <w:tcPr>
            <w:tcW w:w="1448"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160461F4"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FÚTBOL (MENORES DE 12)</w:t>
            </w:r>
          </w:p>
        </w:tc>
        <w:tc>
          <w:tcPr>
            <w:tcW w:w="2265"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412E805E"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 </w:t>
            </w:r>
          </w:p>
        </w:tc>
        <w:tc>
          <w:tcPr>
            <w:tcW w:w="1949" w:type="dxa"/>
            <w:tcBorders>
              <w:top w:val="single" w:color="auto" w:sz="4" w:space="0"/>
              <w:left w:val="nil"/>
              <w:bottom w:val="single" w:color="auto" w:sz="4" w:space="0"/>
              <w:right w:val="single" w:color="auto" w:sz="4" w:space="0"/>
            </w:tcBorders>
            <w:noWrap/>
            <w:vAlign w:val="center"/>
            <w:hideMark/>
          </w:tcPr>
          <w:p w:rsidRPr="00FA6AC0" w:rsidR="006055C3" w:rsidP="007C0D6E" w:rsidRDefault="006055C3" w14:paraId="2FFF6EDD"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 </w:t>
            </w:r>
          </w:p>
        </w:tc>
        <w:tc>
          <w:tcPr>
            <w:tcW w:w="2120" w:type="dxa"/>
            <w:tcBorders>
              <w:top w:val="single" w:color="auto" w:sz="4" w:space="0"/>
              <w:left w:val="nil"/>
              <w:bottom w:val="single" w:color="auto" w:sz="4" w:space="0"/>
              <w:right w:val="single" w:color="auto" w:sz="4" w:space="0"/>
            </w:tcBorders>
            <w:noWrap/>
            <w:vAlign w:val="center"/>
            <w:hideMark/>
          </w:tcPr>
          <w:p w:rsidRPr="00FA6AC0" w:rsidR="006055C3" w:rsidP="007C0D6E" w:rsidRDefault="006055C3" w14:paraId="754CF085"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FÚTBOL (MAYORES DE 14 AÑOS)</w:t>
            </w:r>
          </w:p>
        </w:tc>
      </w:tr>
      <w:tr w:rsidRPr="00FA6AC0" w:rsidR="006055C3" w:rsidTr="00752BB3" w14:paraId="473DCBDA" w14:textId="77777777">
        <w:trPr>
          <w:trHeight w:val="208"/>
        </w:trPr>
        <w:tc>
          <w:tcPr>
            <w:tcW w:w="1216" w:type="dxa"/>
            <w:tcBorders>
              <w:top w:val="nil"/>
              <w:left w:val="single" w:color="auto" w:sz="4" w:space="0"/>
              <w:bottom w:val="single" w:color="auto" w:sz="4" w:space="0"/>
              <w:right w:val="single" w:color="auto" w:sz="4" w:space="0"/>
            </w:tcBorders>
            <w:noWrap/>
            <w:vAlign w:val="center"/>
          </w:tcPr>
          <w:p w:rsidRPr="00FA6AC0" w:rsidR="006055C3" w:rsidP="007C0D6E" w:rsidRDefault="006055C3" w14:paraId="4DB660A6"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2:00 P.M a 5:30 PM</w:t>
            </w:r>
          </w:p>
        </w:tc>
        <w:tc>
          <w:tcPr>
            <w:tcW w:w="972" w:type="dxa"/>
            <w:tcBorders>
              <w:top w:val="single" w:color="auto" w:sz="4" w:space="0"/>
              <w:left w:val="nil"/>
              <w:bottom w:val="single" w:color="auto" w:sz="4" w:space="0"/>
              <w:right w:val="single" w:color="auto" w:sz="4" w:space="0"/>
            </w:tcBorders>
          </w:tcPr>
          <w:p w:rsidRPr="00FA6AC0" w:rsidR="006055C3" w:rsidP="007C0D6E" w:rsidRDefault="006055C3" w14:paraId="68A6A874" w14:textId="77777777">
            <w:pPr>
              <w:jc w:val="center"/>
              <w:rPr>
                <w:rFonts w:ascii="Times New Roman" w:hAnsi="Times New Roman" w:cs="Times New Roman"/>
                <w:color w:val="000000"/>
                <w:lang w:val="es-CO" w:eastAsia="es-CO"/>
              </w:rPr>
            </w:pPr>
          </w:p>
        </w:tc>
        <w:tc>
          <w:tcPr>
            <w:tcW w:w="1448" w:type="dxa"/>
            <w:tcBorders>
              <w:top w:val="single" w:color="auto" w:sz="4" w:space="0"/>
              <w:left w:val="single" w:color="auto" w:sz="4" w:space="0"/>
              <w:bottom w:val="single" w:color="auto" w:sz="4" w:space="0"/>
              <w:right w:val="single" w:color="auto" w:sz="4" w:space="0"/>
            </w:tcBorders>
            <w:noWrap/>
            <w:vAlign w:val="center"/>
          </w:tcPr>
          <w:p w:rsidRPr="00FA6AC0" w:rsidR="006055C3" w:rsidP="007C0D6E" w:rsidRDefault="006055C3" w14:paraId="5C995669" w14:textId="77777777">
            <w:pPr>
              <w:jc w:val="center"/>
              <w:rPr>
                <w:rFonts w:ascii="Times New Roman" w:hAnsi="Times New Roman" w:cs="Times New Roman"/>
                <w:color w:val="000000"/>
                <w:lang w:val="es-CO" w:eastAsia="es-CO"/>
              </w:rPr>
            </w:pPr>
          </w:p>
        </w:tc>
        <w:tc>
          <w:tcPr>
            <w:tcW w:w="2265" w:type="dxa"/>
            <w:tcBorders>
              <w:top w:val="single" w:color="auto" w:sz="4" w:space="0"/>
              <w:left w:val="single" w:color="auto" w:sz="4" w:space="0"/>
              <w:bottom w:val="single" w:color="auto" w:sz="4" w:space="0"/>
              <w:right w:val="single" w:color="auto" w:sz="4" w:space="0"/>
            </w:tcBorders>
            <w:noWrap/>
            <w:vAlign w:val="center"/>
            <w:hideMark/>
          </w:tcPr>
          <w:p w:rsidRPr="00FA6AC0" w:rsidR="006055C3" w:rsidP="007C0D6E" w:rsidRDefault="006055C3" w14:paraId="0194E60C"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 </w:t>
            </w:r>
          </w:p>
        </w:tc>
        <w:tc>
          <w:tcPr>
            <w:tcW w:w="1949" w:type="dxa"/>
            <w:tcBorders>
              <w:top w:val="nil"/>
              <w:left w:val="nil"/>
              <w:bottom w:val="single" w:color="auto" w:sz="4" w:space="0"/>
              <w:right w:val="single" w:color="auto" w:sz="4" w:space="0"/>
            </w:tcBorders>
            <w:noWrap/>
            <w:vAlign w:val="center"/>
            <w:hideMark/>
          </w:tcPr>
          <w:p w:rsidRPr="00FA6AC0" w:rsidR="006055C3" w:rsidP="007C0D6E" w:rsidRDefault="006055C3" w14:paraId="4849FD0D"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 </w:t>
            </w:r>
          </w:p>
        </w:tc>
        <w:tc>
          <w:tcPr>
            <w:tcW w:w="2120" w:type="dxa"/>
            <w:tcBorders>
              <w:top w:val="nil"/>
              <w:left w:val="nil"/>
              <w:bottom w:val="single" w:color="auto" w:sz="4" w:space="0"/>
              <w:right w:val="single" w:color="auto" w:sz="4" w:space="0"/>
            </w:tcBorders>
            <w:noWrap/>
            <w:vAlign w:val="center"/>
            <w:hideMark/>
          </w:tcPr>
          <w:p w:rsidRPr="00FA6AC0" w:rsidR="006055C3" w:rsidP="007C0D6E" w:rsidRDefault="006055C3" w14:paraId="597DB962" w14:textId="77777777">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BOXEO</w:t>
            </w:r>
          </w:p>
        </w:tc>
      </w:tr>
    </w:tbl>
    <w:p w:rsidRPr="00FA6AC0" w:rsidR="006055C3" w:rsidP="006055C3" w:rsidRDefault="006055C3" w14:paraId="41738B07" w14:textId="77777777">
      <w:pPr>
        <w:widowControl w:val="0"/>
        <w:spacing w:before="240" w:after="240"/>
        <w:jc w:val="both"/>
        <w:rPr>
          <w:rFonts w:ascii="Times New Roman" w:hAnsi="Times New Roman" w:eastAsia="Times New Roman" w:cs="Times New Roman"/>
          <w:b/>
          <w:bCs/>
          <w:lang w:val="es-CO" w:eastAsia="es-CO"/>
        </w:rPr>
      </w:pPr>
      <w:r w:rsidRPr="00FA6AC0">
        <w:rPr>
          <w:rFonts w:ascii="Times New Roman" w:hAnsi="Times New Roman" w:eastAsia="Times New Roman" w:cs="Times New Roman"/>
          <w:b/>
          <w:bCs/>
          <w:lang w:val="es-CO" w:eastAsia="es-CO"/>
        </w:rPr>
        <w:t>Articulaciones desde los componentes de derechos:</w:t>
      </w:r>
    </w:p>
    <w:p w:rsidRPr="00FA6AC0" w:rsidR="006055C3" w:rsidP="006055C3" w:rsidRDefault="006055C3" w14:paraId="08A9501B" w14:textId="77777777">
      <w:pPr>
        <w:spacing w:before="100" w:beforeAutospacing="1" w:after="100" w:afterAutospacing="1"/>
        <w:jc w:val="both"/>
        <w:rPr>
          <w:rFonts w:ascii="Times New Roman" w:hAnsi="Times New Roman" w:eastAsia="Times New Roman" w:cs="Times New Roman"/>
          <w:lang w:val="es-CO" w:eastAsia="es-CO"/>
        </w:rPr>
      </w:pPr>
      <w:r w:rsidRPr="00FA6AC0">
        <w:rPr>
          <w:rFonts w:ascii="Times New Roman" w:hAnsi="Times New Roman" w:eastAsia="Times New Roman" w:cs="Times New Roman"/>
          <w:lang w:val="es-CO" w:eastAsia="es-CO"/>
        </w:rPr>
        <w:t>En la UPI La Victoria, los componentes de Educación, Sicosocial, Sociolegal y Salud contribuyen al fortalecimiento de los procesos individuales y grupales de los y las NNAJ. A su vez, el acompañamiento realizado por Terapia Ocupacional favoreció el proceso de semilleros que se comenzó a implementar con las y los jóvenes de la UPI.</w:t>
      </w:r>
    </w:p>
    <w:p w:rsidRPr="00FA6AC0" w:rsidR="006055C3" w:rsidP="006055C3" w:rsidRDefault="006055C3" w14:paraId="6272D700" w14:textId="77777777">
      <w:pPr>
        <w:spacing w:before="100" w:beforeAutospacing="1" w:after="100" w:afterAutospacing="1"/>
        <w:jc w:val="both"/>
        <w:rPr>
          <w:rFonts w:ascii="Times New Roman" w:hAnsi="Times New Roman" w:eastAsia="Times New Roman" w:cs="Times New Roman"/>
          <w:lang w:val="es-CO" w:eastAsia="es-CO"/>
        </w:rPr>
      </w:pPr>
      <w:r w:rsidRPr="00FA6AC0">
        <w:rPr>
          <w:rFonts w:ascii="Times New Roman" w:hAnsi="Times New Roman" w:eastAsia="Times New Roman" w:cs="Times New Roman"/>
          <w:lang w:val="es-CO" w:eastAsia="es-CO"/>
        </w:rPr>
        <w:t xml:space="preserve">Se dio inicio a la implementación de los semilleros para la vinculación de jóvenes de la UPI Territorial a estímulos de corresponsabilidad. Actualmente participan 20 jóvenes, quienes se han venido formando a través de módulos acompañados por el equipo psicosocial, salud y </w:t>
      </w:r>
      <w:r>
        <w:rPr>
          <w:rFonts w:ascii="Times New Roman" w:hAnsi="Times New Roman" w:eastAsia="Times New Roman" w:cs="Times New Roman"/>
          <w:lang w:val="es-CO" w:eastAsia="es-CO"/>
        </w:rPr>
        <w:t>S</w:t>
      </w:r>
      <w:r w:rsidRPr="00FA6AC0">
        <w:rPr>
          <w:rFonts w:ascii="Times New Roman" w:hAnsi="Times New Roman" w:eastAsia="Times New Roman" w:cs="Times New Roman"/>
          <w:lang w:val="es-CO" w:eastAsia="es-CO"/>
        </w:rPr>
        <w:t>ociolegal, y el área de Terapia Ocupacional en la realización de valoraciones.</w:t>
      </w:r>
    </w:p>
    <w:p w:rsidRPr="00FA6AC0" w:rsidR="006055C3" w:rsidP="006055C3" w:rsidRDefault="006055C3" w14:paraId="6AAF07DE" w14:textId="77777777">
      <w:pPr>
        <w:spacing w:before="100" w:beforeAutospacing="1" w:after="100" w:afterAutospacing="1"/>
        <w:jc w:val="both"/>
        <w:rPr>
          <w:rFonts w:ascii="Times New Roman" w:hAnsi="Times New Roman" w:eastAsia="Times New Roman" w:cs="Times New Roman"/>
          <w:b/>
          <w:bCs/>
          <w:lang w:val="es-CO" w:eastAsia="es-CO"/>
        </w:rPr>
      </w:pPr>
      <w:r w:rsidRPr="00FA6AC0">
        <w:rPr>
          <w:rFonts w:ascii="Times New Roman" w:hAnsi="Times New Roman" w:eastAsia="Times New Roman" w:cs="Times New Roman"/>
          <w:b/>
          <w:bCs/>
          <w:lang w:val="es-CO" w:eastAsia="es-CO"/>
        </w:rPr>
        <w:t>Articulaciones interinstitucionales:</w:t>
      </w:r>
    </w:p>
    <w:p w:rsidRPr="00FA6AC0" w:rsidR="006055C3" w:rsidP="006055C3" w:rsidRDefault="006055C3" w14:paraId="57CDCCED" w14:textId="77777777">
      <w:pPr>
        <w:pStyle w:val="Prrafodelista"/>
        <w:spacing w:before="100" w:beforeAutospacing="1" w:after="100" w:afterAutospacing="1"/>
        <w:ind w:left="360"/>
        <w:jc w:val="both"/>
        <w:rPr>
          <w:sz w:val="22"/>
          <w:szCs w:val="22"/>
        </w:rPr>
      </w:pPr>
    </w:p>
    <w:p w:rsidRPr="00FA6AC0" w:rsidR="006055C3" w:rsidP="006055C3" w:rsidRDefault="006055C3" w14:paraId="0D3B94EA" w14:textId="77777777">
      <w:pPr>
        <w:pStyle w:val="Prrafodelista"/>
        <w:numPr>
          <w:ilvl w:val="0"/>
          <w:numId w:val="7"/>
        </w:numPr>
        <w:spacing w:before="100" w:beforeAutospacing="1" w:after="100" w:afterAutospacing="1"/>
        <w:ind w:left="360"/>
        <w:jc w:val="both"/>
        <w:rPr>
          <w:sz w:val="22"/>
          <w:szCs w:val="22"/>
        </w:rPr>
      </w:pPr>
      <w:r w:rsidRPr="00FA6AC0">
        <w:rPr>
          <w:sz w:val="22"/>
          <w:szCs w:val="22"/>
        </w:rPr>
        <w:t>Articulación con la Subred Centro Oriente para el seguimiento de casos en salud mental, canalización a servicios de salud de nuevos casos identificados, realización de tamizajes visuales.</w:t>
      </w:r>
    </w:p>
    <w:p w:rsidRPr="00FA6AC0" w:rsidR="006055C3" w:rsidP="006055C3" w:rsidRDefault="006055C3" w14:paraId="41CC8F4D" w14:textId="77777777">
      <w:pPr>
        <w:pStyle w:val="Prrafodelista"/>
        <w:numPr>
          <w:ilvl w:val="0"/>
          <w:numId w:val="7"/>
        </w:numPr>
        <w:spacing w:before="100" w:beforeAutospacing="1" w:after="100" w:afterAutospacing="1"/>
        <w:ind w:left="360"/>
        <w:jc w:val="both"/>
        <w:rPr>
          <w:sz w:val="22"/>
          <w:szCs w:val="22"/>
        </w:rPr>
      </w:pPr>
      <w:r w:rsidRPr="00FA6AC0">
        <w:rPr>
          <w:sz w:val="22"/>
          <w:szCs w:val="22"/>
        </w:rPr>
        <w:t>En articulación con el Jardín Botánico, durante el mes se realizó la demarcación y limpieza de una cama de siembra de 2,20 m² para cultivar pimentón y fresa, con la participación activa de los y las NNAJ en la fase inicial de implantación, abordando aspectos técnicos y ecológicos.</w:t>
      </w:r>
    </w:p>
    <w:p w:rsidRPr="00FA6AC0" w:rsidR="006055C3" w:rsidP="006055C3" w:rsidRDefault="006055C3" w14:paraId="5FA262F3" w14:textId="77777777">
      <w:pPr>
        <w:pStyle w:val="Prrafodelista"/>
        <w:numPr>
          <w:ilvl w:val="0"/>
          <w:numId w:val="7"/>
        </w:numPr>
        <w:spacing w:before="100" w:beforeAutospacing="1" w:after="100" w:afterAutospacing="1"/>
        <w:ind w:left="360"/>
        <w:jc w:val="both"/>
        <w:rPr>
          <w:sz w:val="22"/>
          <w:szCs w:val="22"/>
        </w:rPr>
      </w:pPr>
      <w:r w:rsidRPr="00FA6AC0">
        <w:rPr>
          <w:sz w:val="22"/>
          <w:szCs w:val="22"/>
        </w:rPr>
        <w:t>Con la Secretaría de Seguridad y Convivencia se continúan promoviendo acciones conjuntas orientadas a la construcción de entornos más seguros y protectores para los NNAJ. Asimismo, la Secretaría ha venido realizando labores de mantenimiento en materia de infraestructura dentro de la UPI, contribuyendo al fortalecimiento de los espacios de atención.</w:t>
      </w:r>
    </w:p>
    <w:p w:rsidRPr="00FA6AC0" w:rsidR="006055C3" w:rsidP="006055C3" w:rsidRDefault="006055C3" w14:paraId="73BAE648" w14:textId="77777777">
      <w:pPr>
        <w:pStyle w:val="Prrafodelista"/>
        <w:widowControl w:val="0"/>
        <w:numPr>
          <w:ilvl w:val="0"/>
          <w:numId w:val="7"/>
        </w:numPr>
        <w:spacing w:before="240" w:after="240"/>
        <w:ind w:left="360"/>
        <w:jc w:val="both"/>
        <w:rPr>
          <w:sz w:val="22"/>
          <w:szCs w:val="22"/>
        </w:rPr>
      </w:pPr>
      <w:r w:rsidRPr="00FA6AC0">
        <w:rPr>
          <w:sz w:val="22"/>
          <w:szCs w:val="22"/>
        </w:rPr>
        <w:t>Participación en espacios locales como el Consejo de Juventud y el Consejo de la Red del Buen Trato, permitiendo la incidencia activa en escenarios de representación institucional.</w:t>
      </w:r>
    </w:p>
    <w:p w:rsidRPr="00FA6AC0" w:rsidR="006055C3" w:rsidP="006055C3" w:rsidRDefault="006055C3" w14:paraId="64214879" w14:textId="77777777">
      <w:pPr>
        <w:widowControl w:val="0"/>
        <w:spacing w:before="240" w:beforeAutospacing="1" w:after="240" w:afterAutospacing="1"/>
        <w:jc w:val="both"/>
        <w:rPr>
          <w:rFonts w:ascii="Times New Roman" w:hAnsi="Times New Roman" w:cs="Times New Roman"/>
          <w:b/>
          <w:snapToGrid w:val="0"/>
          <w:color w:val="000000" w:themeColor="text1"/>
        </w:rPr>
      </w:pPr>
      <w:r w:rsidRPr="00FA6AC0">
        <w:rPr>
          <w:rFonts w:ascii="Times New Roman" w:hAnsi="Times New Roman" w:cs="Times New Roman"/>
          <w:b/>
          <w:snapToGrid w:val="0"/>
          <w:color w:val="000000" w:themeColor="text1"/>
        </w:rPr>
        <w:t>Retos</w:t>
      </w:r>
    </w:p>
    <w:p w:rsidRPr="006055C3" w:rsidR="006055C3" w:rsidP="006055C3" w:rsidRDefault="006055C3" w14:paraId="78960828" w14:textId="0E5A0DC0">
      <w:pPr>
        <w:pStyle w:val="Prrafodelista"/>
        <w:numPr>
          <w:ilvl w:val="0"/>
          <w:numId w:val="34"/>
        </w:numPr>
        <w:spacing w:before="100" w:beforeAutospacing="1" w:after="100" w:afterAutospacing="1"/>
        <w:rPr>
          <w:sz w:val="22"/>
          <w:szCs w:val="22"/>
        </w:rPr>
      </w:pPr>
      <w:r w:rsidRPr="00FA6AC0">
        <w:rPr>
          <w:sz w:val="22"/>
          <w:szCs w:val="22"/>
        </w:rPr>
        <w:t>Lograr consolidar la implementación de los semilleros en la UPI, vinculando de manera efectiva a las y los jóvenes desde el territorio al proceso de estímulos de corresponsabilidad, aprovechando la expectativa generada y las oportunidades que este espacio ofrece para su desarrollo integral.</w:t>
      </w:r>
    </w:p>
    <w:p w:rsidRPr="008572F6" w:rsidR="002875E4" w:rsidP="002875E4" w:rsidRDefault="002875E4" w14:paraId="2CC9DF99" w14:textId="368EF42F">
      <w:pPr>
        <w:spacing w:after="0" w:line="240" w:lineRule="auto"/>
        <w:ind w:right="193"/>
        <w:rPr>
          <w:rFonts w:ascii="Times New Roman" w:hAnsi="Times New Roman" w:cs="Times New Roman"/>
          <w:b/>
          <w:color w:val="000000"/>
          <w:spacing w:val="-1"/>
          <w:u w:val="single"/>
        </w:rPr>
      </w:pPr>
      <w:r w:rsidRPr="008572F6">
        <w:rPr>
          <w:rFonts w:ascii="Times New Roman" w:hAnsi="Times New Roman" w:cs="Times New Roman"/>
          <w:b/>
          <w:color w:val="000000"/>
          <w:spacing w:val="-1"/>
          <w:u w:val="single"/>
        </w:rPr>
        <w:t>UPI – Casa Belén</w:t>
      </w:r>
    </w:p>
    <w:p w:rsidRPr="004D722E" w:rsidR="00752BB3" w:rsidP="00752BB3" w:rsidRDefault="00752BB3" w14:paraId="7857C201" w14:textId="77777777">
      <w:pPr>
        <w:widowControl w:val="0"/>
        <w:spacing w:before="240" w:after="240"/>
        <w:jc w:val="both"/>
        <w:rPr>
          <w:rFonts w:ascii="Times New Roman" w:hAnsi="Times New Roman" w:cs="Times New Roman"/>
          <w:bCs/>
          <w:snapToGrid w:val="0"/>
          <w:color w:val="000000" w:themeColor="text1"/>
          <w:lang w:val="es-CO"/>
        </w:rPr>
      </w:pPr>
      <w:r w:rsidRPr="004D722E">
        <w:rPr>
          <w:rFonts w:ascii="Times New Roman" w:hAnsi="Times New Roman" w:cs="Times New Roman"/>
          <w:bCs/>
          <w:snapToGrid w:val="0"/>
          <w:color w:val="000000" w:themeColor="text1"/>
          <w:lang w:val="es-CO"/>
        </w:rPr>
        <w:t xml:space="preserve">Durante el mes de mayo, desde la UPI Territorial CASA BELEN, si bien no cuenta con un equipamiento físico, se están retomando los procesos territoriales para este mes se llevaron a cabo diversas actividades dirigidas a las niñas, niños, adolescentes y jóvenes (NNAJ). Las intervenciones que se desarrollan con los NNAJ se hacen desde actividades lúdico-pedagógicas, deportivas y artísticas, </w:t>
      </w:r>
    </w:p>
    <w:p w:rsidR="00752BB3" w:rsidP="00752BB3" w:rsidRDefault="00752BB3" w14:paraId="59BA9134" w14:textId="77777777">
      <w:pPr>
        <w:widowControl w:val="0"/>
        <w:spacing w:before="240" w:after="240"/>
        <w:jc w:val="both"/>
        <w:rPr>
          <w:rFonts w:ascii="Times New Roman" w:hAnsi="Times New Roman" w:cs="Times New Roman"/>
          <w:bCs/>
          <w:snapToGrid w:val="0"/>
          <w:color w:val="000000" w:themeColor="text1"/>
          <w:lang w:val="es-CO"/>
        </w:rPr>
      </w:pPr>
      <w:r w:rsidRPr="004D722E">
        <w:rPr>
          <w:rFonts w:ascii="Times New Roman" w:hAnsi="Times New Roman" w:cs="Times New Roman"/>
          <w:bCs/>
          <w:snapToGrid w:val="0"/>
          <w:color w:val="000000" w:themeColor="text1"/>
          <w:lang w:val="es-CO"/>
        </w:rPr>
        <w:t xml:space="preserve">A corte de </w:t>
      </w:r>
      <w:r>
        <w:rPr>
          <w:rFonts w:ascii="Times New Roman" w:hAnsi="Times New Roman" w:cs="Times New Roman"/>
          <w:bCs/>
          <w:snapToGrid w:val="0"/>
          <w:color w:val="000000" w:themeColor="text1"/>
          <w:lang w:val="es-CO"/>
        </w:rPr>
        <w:t>AGOSTO,</w:t>
      </w:r>
      <w:r w:rsidRPr="004D722E">
        <w:rPr>
          <w:rFonts w:ascii="Times New Roman" w:hAnsi="Times New Roman" w:cs="Times New Roman"/>
          <w:bCs/>
          <w:snapToGrid w:val="0"/>
          <w:color w:val="000000" w:themeColor="text1"/>
          <w:lang w:val="es-CO"/>
        </w:rPr>
        <w:t xml:space="preserve"> se cuenta con un total de</w:t>
      </w:r>
      <w:r>
        <w:rPr>
          <w:rFonts w:ascii="Times New Roman" w:hAnsi="Times New Roman" w:cs="Times New Roman"/>
          <w:bCs/>
          <w:snapToGrid w:val="0"/>
          <w:color w:val="000000" w:themeColor="text1"/>
          <w:lang w:val="es-CO"/>
        </w:rPr>
        <w:t xml:space="preserve"> 92</w:t>
      </w:r>
      <w:r w:rsidRPr="004D722E">
        <w:rPr>
          <w:rFonts w:ascii="Times New Roman" w:hAnsi="Times New Roman" w:cs="Times New Roman"/>
          <w:bCs/>
          <w:snapToGrid w:val="0"/>
          <w:color w:val="000000" w:themeColor="text1"/>
          <w:lang w:val="es-CO"/>
        </w:rPr>
        <w:t xml:space="preserve"> atenciones y vinculación a </w:t>
      </w:r>
      <w:r>
        <w:rPr>
          <w:rFonts w:ascii="Times New Roman" w:hAnsi="Times New Roman" w:cs="Times New Roman"/>
          <w:bCs/>
          <w:snapToGrid w:val="0"/>
          <w:color w:val="000000" w:themeColor="text1"/>
          <w:lang w:val="es-CO"/>
        </w:rPr>
        <w:t>5</w:t>
      </w:r>
      <w:r w:rsidRPr="004D722E">
        <w:rPr>
          <w:rFonts w:ascii="Times New Roman" w:hAnsi="Times New Roman" w:cs="Times New Roman"/>
          <w:bCs/>
          <w:snapToGrid w:val="0"/>
          <w:color w:val="000000" w:themeColor="text1"/>
          <w:lang w:val="es-CO"/>
        </w:rPr>
        <w:t xml:space="preserve"> beneficiarios activos vinculados al proceso.</w:t>
      </w:r>
    </w:p>
    <w:p w:rsidRPr="00AA1BE1" w:rsidR="00752BB3" w:rsidP="00752BB3" w:rsidRDefault="00752BB3" w14:paraId="65616702" w14:textId="77777777">
      <w:pPr>
        <w:widowControl w:val="0"/>
        <w:spacing w:before="240" w:after="240"/>
        <w:jc w:val="both"/>
        <w:rPr>
          <w:rFonts w:ascii="Times New Roman" w:hAnsi="Times New Roman" w:cs="Times New Roman"/>
          <w:bCs/>
          <w:snapToGrid w:val="0"/>
          <w:color w:val="000000" w:themeColor="text1"/>
          <w:lang w:val="es-CO"/>
        </w:rPr>
      </w:pPr>
      <w:r w:rsidRPr="00026A19">
        <w:rPr>
          <w:rFonts w:ascii="Times New Roman" w:hAnsi="Times New Roman" w:cs="Times New Roman"/>
          <w:bCs/>
          <w:snapToGrid w:val="0"/>
          <w:color w:val="000000" w:themeColor="text1"/>
        </w:rPr>
        <w:t>Durante el mes, se implementaron diversas actividades orientadas al fortalecimiento del desarrollo integral de las niñas, niños, adolescentes y jóvenes (NNAJ), mediante estrategias creativas, deportivas, pedagógicas y de articulación interinstitucional.</w:t>
      </w:r>
    </w:p>
    <w:p w:rsidRPr="00AA1BE1" w:rsidR="00752BB3" w:rsidP="00752BB3" w:rsidRDefault="00752BB3" w14:paraId="64B99FE0" w14:textId="77777777">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lang w:val="es-CO"/>
        </w:rPr>
        <w:t>1.</w:t>
      </w:r>
      <w:r w:rsidRPr="00AA1BE1">
        <w:rPr>
          <w:rFonts w:ascii="Times New Roman" w:hAnsi="Times New Roman" w:cs="Times New Roman"/>
          <w:bCs/>
          <w:snapToGrid w:val="0"/>
          <w:color w:val="000000" w:themeColor="text1"/>
          <w:lang w:val="es-CO"/>
        </w:rPr>
        <w:t xml:space="preserve"> Se realizó</w:t>
      </w:r>
      <w:r>
        <w:rPr>
          <w:rFonts w:ascii="Times New Roman" w:hAnsi="Times New Roman" w:cs="Times New Roman"/>
          <w:bCs/>
          <w:snapToGrid w:val="0"/>
          <w:color w:val="000000" w:themeColor="text1"/>
          <w:lang w:val="es-CO"/>
        </w:rPr>
        <w:t xml:space="preserve"> la terminación del MARIPOSARIO.</w:t>
      </w:r>
      <w:r w:rsidRPr="00AA1BE1">
        <w:rPr>
          <w:rFonts w:ascii="Times New Roman" w:hAnsi="Times New Roman" w:cs="Times New Roman"/>
          <w:bCs/>
          <w:snapToGrid w:val="0"/>
          <w:color w:val="000000" w:themeColor="text1"/>
          <w:lang w:val="es-CO"/>
        </w:rPr>
        <w:t xml:space="preserve"> que brindó a las/los beneficiarios la oportunidad </w:t>
      </w:r>
      <w:r>
        <w:rPr>
          <w:rFonts w:ascii="Times New Roman" w:hAnsi="Times New Roman" w:cs="Times New Roman"/>
          <w:bCs/>
          <w:snapToGrid w:val="0"/>
          <w:color w:val="000000" w:themeColor="text1"/>
          <w:lang w:val="es-CO"/>
        </w:rPr>
        <w:t xml:space="preserve">de ver el proceso de la mariposa llamado metamorfosis, fomentando el liderazgo y la responsabilidad.  </w:t>
      </w:r>
    </w:p>
    <w:p w:rsidRPr="00AA1BE1" w:rsidR="00752BB3" w:rsidP="00752BB3" w:rsidRDefault="00752BB3" w14:paraId="403740A6" w14:textId="77777777">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lang w:val="es-CO"/>
        </w:rPr>
        <w:t xml:space="preserve">3. </w:t>
      </w:r>
      <w:r w:rsidRPr="00AA1BE1">
        <w:rPr>
          <w:rFonts w:ascii="Times New Roman" w:hAnsi="Times New Roman" w:cs="Times New Roman"/>
          <w:bCs/>
          <w:snapToGrid w:val="0"/>
          <w:color w:val="000000" w:themeColor="text1"/>
          <w:lang w:val="es-CO"/>
        </w:rPr>
        <w:t xml:space="preserve"> se cuenta con el acompañamiento de</w:t>
      </w:r>
      <w:r>
        <w:rPr>
          <w:rFonts w:ascii="Times New Roman" w:hAnsi="Times New Roman" w:cs="Times New Roman"/>
          <w:bCs/>
          <w:snapToGrid w:val="0"/>
          <w:color w:val="000000" w:themeColor="text1"/>
          <w:lang w:val="es-CO"/>
        </w:rPr>
        <w:t xml:space="preserve"> la estrategia caminando relajado con el promotor de boxeo </w:t>
      </w:r>
      <w:r w:rsidRPr="00AA1BE1">
        <w:rPr>
          <w:rFonts w:ascii="Times New Roman" w:hAnsi="Times New Roman" w:cs="Times New Roman"/>
          <w:bCs/>
          <w:snapToGrid w:val="0"/>
          <w:color w:val="000000" w:themeColor="text1"/>
          <w:lang w:val="es-CO"/>
        </w:rPr>
        <w:t xml:space="preserve">para la realización de talleres a los NNAJ que se encuentran en el proceso los </w:t>
      </w:r>
      <w:r>
        <w:rPr>
          <w:rFonts w:ascii="Times New Roman" w:hAnsi="Times New Roman" w:cs="Times New Roman"/>
          <w:bCs/>
          <w:snapToGrid w:val="0"/>
          <w:color w:val="000000" w:themeColor="text1"/>
          <w:lang w:val="es-CO"/>
        </w:rPr>
        <w:t xml:space="preserve">miércoles </w:t>
      </w:r>
      <w:r w:rsidRPr="00AA1BE1">
        <w:rPr>
          <w:rFonts w:ascii="Times New Roman" w:hAnsi="Times New Roman" w:cs="Times New Roman"/>
          <w:bCs/>
          <w:snapToGrid w:val="0"/>
          <w:color w:val="000000" w:themeColor="text1"/>
          <w:lang w:val="es-CO"/>
        </w:rPr>
        <w:t>y sábados</w:t>
      </w:r>
    </w:p>
    <w:p w:rsidRPr="00AA1BE1" w:rsidR="00752BB3" w:rsidP="00752BB3" w:rsidRDefault="00752BB3" w14:paraId="22B7E5D7" w14:textId="77777777">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lang w:val="es-CO"/>
        </w:rPr>
        <w:t xml:space="preserve">4. </w:t>
      </w:r>
      <w:r w:rsidRPr="00AA1BE1">
        <w:rPr>
          <w:rFonts w:ascii="Times New Roman" w:hAnsi="Times New Roman" w:cs="Times New Roman"/>
          <w:bCs/>
          <w:snapToGrid w:val="0"/>
          <w:color w:val="000000" w:themeColor="text1"/>
          <w:lang w:val="es-CO"/>
        </w:rPr>
        <w:t xml:space="preserve"> con la Subred Centro Oriente, se realizaron</w:t>
      </w:r>
      <w:r>
        <w:rPr>
          <w:rFonts w:ascii="Times New Roman" w:hAnsi="Times New Roman" w:cs="Times New Roman"/>
          <w:bCs/>
          <w:snapToGrid w:val="0"/>
          <w:color w:val="000000" w:themeColor="text1"/>
          <w:lang w:val="es-CO"/>
        </w:rPr>
        <w:t xml:space="preserve"> talleres de PREVENCION AL CONSUMNO DE SUSTANCIA PSICOACTIVAS.</w:t>
      </w:r>
    </w:p>
    <w:p w:rsidR="00752BB3" w:rsidP="00752BB3" w:rsidRDefault="00752BB3" w14:paraId="03F9322A" w14:textId="77777777">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lang w:val="es-CO"/>
        </w:rPr>
        <w:t xml:space="preserve">5. </w:t>
      </w:r>
      <w:r w:rsidRPr="00AA1BE1">
        <w:rPr>
          <w:rFonts w:ascii="Times New Roman" w:hAnsi="Times New Roman" w:cs="Times New Roman"/>
          <w:bCs/>
          <w:snapToGrid w:val="0"/>
          <w:color w:val="000000" w:themeColor="text1"/>
          <w:lang w:val="es-CO"/>
        </w:rPr>
        <w:t xml:space="preserve"> Articulación con la casa de belén de la alcaldía local de candelaria para realización </w:t>
      </w:r>
      <w:r>
        <w:rPr>
          <w:rFonts w:ascii="Times New Roman" w:hAnsi="Times New Roman" w:cs="Times New Roman"/>
          <w:bCs/>
          <w:snapToGrid w:val="0"/>
          <w:color w:val="000000" w:themeColor="text1"/>
          <w:lang w:val="es-CO"/>
        </w:rPr>
        <w:t xml:space="preserve">del embellecimiento de entorno de casa belén </w:t>
      </w:r>
    </w:p>
    <w:p w:rsidR="00752BB3" w:rsidP="00752BB3" w:rsidRDefault="00752BB3" w14:paraId="0A062C8F" w14:textId="77777777">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lang w:val="es-CO"/>
        </w:rPr>
        <w:t xml:space="preserve">6.  articulación con patrimonio y cultura talleres de sentido del territorio </w:t>
      </w:r>
    </w:p>
    <w:p w:rsidRPr="002D6345" w:rsidR="00752BB3" w:rsidP="00752BB3" w:rsidRDefault="00752BB3" w14:paraId="49086CE8" w14:textId="77777777">
      <w:pPr>
        <w:widowControl w:val="0"/>
        <w:spacing w:before="240" w:after="240"/>
        <w:jc w:val="both"/>
        <w:rPr>
          <w:rFonts w:ascii="Times New Roman" w:hAnsi="Times New Roman" w:cs="Times New Roman"/>
          <w:b/>
          <w:snapToGrid w:val="0"/>
          <w:color w:val="000000" w:themeColor="text1"/>
          <w:lang w:val="es-CO"/>
        </w:rPr>
      </w:pPr>
      <w:r w:rsidRPr="00F77A12">
        <w:rPr>
          <w:rFonts w:ascii="Times New Roman" w:hAnsi="Times New Roman" w:cs="Times New Roman"/>
          <w:b/>
          <w:snapToGrid w:val="0"/>
          <w:color w:val="000000" w:themeColor="text1"/>
        </w:rPr>
        <w:t xml:space="preserve">Oferta de servicios de la </w:t>
      </w:r>
      <w:r>
        <w:rPr>
          <w:rFonts w:ascii="Times New Roman" w:hAnsi="Times New Roman" w:cs="Times New Roman"/>
          <w:b/>
          <w:snapToGrid w:val="0"/>
          <w:color w:val="000000" w:themeColor="text1"/>
        </w:rPr>
        <w:t>Unidad de Protección Integral</w:t>
      </w:r>
    </w:p>
    <w:tbl>
      <w:tblPr>
        <w:tblW w:w="9340" w:type="dxa"/>
        <w:tblCellMar>
          <w:left w:w="70" w:type="dxa"/>
          <w:right w:w="70" w:type="dxa"/>
        </w:tblCellMar>
        <w:tblLook w:val="04A0" w:firstRow="1" w:lastRow="0" w:firstColumn="1" w:lastColumn="0" w:noHBand="0" w:noVBand="1"/>
      </w:tblPr>
      <w:tblGrid>
        <w:gridCol w:w="2260"/>
        <w:gridCol w:w="2820"/>
        <w:gridCol w:w="4260"/>
      </w:tblGrid>
      <w:tr w:rsidRPr="002D6345" w:rsidR="00752BB3" w:rsidTr="007C0D6E" w14:paraId="26540A7C" w14:textId="77777777">
        <w:trPr>
          <w:trHeight w:val="300"/>
        </w:trPr>
        <w:tc>
          <w:tcPr>
            <w:tcW w:w="2260" w:type="dxa"/>
            <w:tcBorders>
              <w:top w:val="single" w:color="auto" w:sz="4" w:space="0"/>
              <w:left w:val="single" w:color="auto" w:sz="4" w:space="0"/>
              <w:bottom w:val="single" w:color="auto" w:sz="4" w:space="0"/>
              <w:right w:val="single" w:color="auto" w:sz="4" w:space="0"/>
            </w:tcBorders>
            <w:shd w:val="clear" w:color="000000" w:fill="F7C7AC"/>
            <w:noWrap/>
            <w:vAlign w:val="bottom"/>
            <w:hideMark/>
          </w:tcPr>
          <w:p w:rsidRPr="002D6345" w:rsidR="00752BB3" w:rsidP="007C0D6E" w:rsidRDefault="00752BB3" w14:paraId="6346E19C" w14:textId="77777777">
            <w:pPr>
              <w:spacing w:after="0" w:line="240" w:lineRule="auto"/>
              <w:rPr>
                <w:rFonts w:ascii="Aptos Narrow" w:hAnsi="Aptos Narrow" w:eastAsia="Times New Roman" w:cs="Times New Roman"/>
                <w:color w:val="000000"/>
                <w:lang w:val="es-CO" w:eastAsia="es-CO"/>
              </w:rPr>
            </w:pPr>
            <w:r>
              <w:rPr>
                <w:rFonts w:ascii="Aptos Narrow" w:hAnsi="Aptos Narrow" w:eastAsia="Times New Roman" w:cs="Times New Roman"/>
                <w:color w:val="000000"/>
                <w:lang w:val="es-CO" w:eastAsia="es-CO"/>
              </w:rPr>
              <w:t>MIERCOLES</w:t>
            </w:r>
          </w:p>
        </w:tc>
        <w:tc>
          <w:tcPr>
            <w:tcW w:w="2820" w:type="dxa"/>
            <w:tcBorders>
              <w:top w:val="single" w:color="auto" w:sz="4" w:space="0"/>
              <w:left w:val="nil"/>
              <w:bottom w:val="single" w:color="auto" w:sz="4" w:space="0"/>
              <w:right w:val="single" w:color="auto" w:sz="4" w:space="0"/>
            </w:tcBorders>
            <w:shd w:val="clear" w:color="000000" w:fill="F7C7AC"/>
            <w:noWrap/>
            <w:vAlign w:val="bottom"/>
            <w:hideMark/>
          </w:tcPr>
          <w:p w:rsidRPr="002D6345" w:rsidR="00752BB3" w:rsidP="007C0D6E" w:rsidRDefault="00752BB3" w14:paraId="314A1C01" w14:textId="77777777">
            <w:pPr>
              <w:spacing w:after="0" w:line="240" w:lineRule="auto"/>
              <w:rPr>
                <w:rFonts w:ascii="Aptos Narrow" w:hAnsi="Aptos Narrow" w:eastAsia="Times New Roman" w:cs="Times New Roman"/>
                <w:color w:val="000000"/>
                <w:lang w:val="es-CO" w:eastAsia="es-CO"/>
              </w:rPr>
            </w:pPr>
            <w:r>
              <w:rPr>
                <w:rFonts w:ascii="Aptos Narrow" w:hAnsi="Aptos Narrow" w:eastAsia="Times New Roman" w:cs="Times New Roman"/>
                <w:color w:val="000000"/>
                <w:lang w:val="es-CO" w:eastAsia="es-CO"/>
              </w:rPr>
              <w:t xml:space="preserve">VIERNES </w:t>
            </w:r>
          </w:p>
        </w:tc>
        <w:tc>
          <w:tcPr>
            <w:tcW w:w="4260" w:type="dxa"/>
            <w:tcBorders>
              <w:top w:val="single" w:color="auto" w:sz="4" w:space="0"/>
              <w:left w:val="nil"/>
              <w:bottom w:val="single" w:color="auto" w:sz="4" w:space="0"/>
              <w:right w:val="single" w:color="auto" w:sz="4" w:space="0"/>
            </w:tcBorders>
            <w:shd w:val="clear" w:color="000000" w:fill="F7C7AC"/>
            <w:noWrap/>
            <w:vAlign w:val="bottom"/>
            <w:hideMark/>
          </w:tcPr>
          <w:p w:rsidRPr="002D6345" w:rsidR="00752BB3" w:rsidP="007C0D6E" w:rsidRDefault="00752BB3" w14:paraId="03210F49" w14:textId="77777777">
            <w:pPr>
              <w:spacing w:after="0" w:line="240" w:lineRule="auto"/>
              <w:rPr>
                <w:rFonts w:ascii="Aptos Narrow" w:hAnsi="Aptos Narrow" w:eastAsia="Times New Roman" w:cs="Times New Roman"/>
                <w:color w:val="000000"/>
                <w:lang w:val="es-CO" w:eastAsia="es-CO"/>
              </w:rPr>
            </w:pPr>
            <w:r w:rsidRPr="002D6345">
              <w:rPr>
                <w:rFonts w:ascii="Aptos Narrow" w:hAnsi="Aptos Narrow" w:eastAsia="Times New Roman" w:cs="Times New Roman"/>
                <w:color w:val="000000"/>
                <w:lang w:val="es-CO" w:eastAsia="es-CO"/>
              </w:rPr>
              <w:t xml:space="preserve">SABADO </w:t>
            </w:r>
          </w:p>
        </w:tc>
      </w:tr>
      <w:tr w:rsidRPr="002D6345" w:rsidR="00752BB3" w:rsidTr="007C0D6E" w14:paraId="35F0D82B" w14:textId="77777777">
        <w:trPr>
          <w:trHeight w:val="1200"/>
        </w:trPr>
        <w:tc>
          <w:tcPr>
            <w:tcW w:w="2260" w:type="dxa"/>
            <w:tcBorders>
              <w:top w:val="nil"/>
              <w:left w:val="single" w:color="auto" w:sz="4" w:space="0"/>
              <w:bottom w:val="single" w:color="auto" w:sz="4" w:space="0"/>
              <w:right w:val="single" w:color="auto" w:sz="4" w:space="0"/>
            </w:tcBorders>
            <w:shd w:val="clear" w:color="auto" w:fill="auto"/>
            <w:vAlign w:val="bottom"/>
            <w:hideMark/>
          </w:tcPr>
          <w:p w:rsidRPr="002D6345" w:rsidR="00752BB3" w:rsidP="007C0D6E" w:rsidRDefault="00752BB3" w14:paraId="0122FBEA" w14:textId="77777777">
            <w:pPr>
              <w:spacing w:after="0" w:line="240" w:lineRule="auto"/>
              <w:rPr>
                <w:rFonts w:ascii="Aptos Narrow" w:hAnsi="Aptos Narrow" w:eastAsia="Times New Roman" w:cs="Times New Roman"/>
                <w:color w:val="000000"/>
                <w:lang w:val="es-CO" w:eastAsia="es-CO"/>
              </w:rPr>
            </w:pPr>
            <w:r w:rsidRPr="002D6345">
              <w:rPr>
                <w:rFonts w:ascii="Aptos Narrow" w:hAnsi="Aptos Narrow" w:eastAsia="Times New Roman" w:cs="Times New Roman"/>
                <w:color w:val="000000"/>
                <w:lang w:val="es-CO" w:eastAsia="es-CO"/>
              </w:rPr>
              <w:t>TALLER LUDICO PEDAGOGICO-</w:t>
            </w:r>
            <w:r w:rsidRPr="002D6345">
              <w:rPr>
                <w:rFonts w:ascii="Aptos Narrow" w:hAnsi="Aptos Narrow" w:eastAsia="Times New Roman" w:cs="Times New Roman"/>
                <w:color w:val="000000"/>
                <w:lang w:val="es-CO" w:eastAsia="es-CO"/>
              </w:rPr>
              <w:br/>
            </w:r>
            <w:r w:rsidRPr="002D6345">
              <w:rPr>
                <w:rFonts w:ascii="Aptos Narrow" w:hAnsi="Aptos Narrow" w:eastAsia="Times New Roman" w:cs="Times New Roman"/>
                <w:color w:val="000000"/>
                <w:lang w:val="es-CO" w:eastAsia="es-CO"/>
              </w:rPr>
              <w:t xml:space="preserve"> HORARIO DE</w:t>
            </w:r>
            <w:r>
              <w:rPr>
                <w:rFonts w:ascii="Aptos Narrow" w:hAnsi="Aptos Narrow" w:eastAsia="Times New Roman" w:cs="Times New Roman"/>
                <w:color w:val="000000"/>
                <w:lang w:val="es-CO" w:eastAsia="es-CO"/>
              </w:rPr>
              <w:t xml:space="preserve"> 2:00 PM </w:t>
            </w:r>
            <w:r w:rsidRPr="002D6345">
              <w:rPr>
                <w:rFonts w:ascii="Aptos Narrow" w:hAnsi="Aptos Narrow" w:eastAsia="Times New Roman" w:cs="Times New Roman"/>
                <w:color w:val="000000"/>
                <w:lang w:val="es-CO" w:eastAsia="es-CO"/>
              </w:rPr>
              <w:t xml:space="preserve">A </w:t>
            </w:r>
            <w:r>
              <w:rPr>
                <w:rFonts w:ascii="Aptos Narrow" w:hAnsi="Aptos Narrow" w:eastAsia="Times New Roman" w:cs="Times New Roman"/>
                <w:color w:val="000000"/>
                <w:lang w:val="es-CO" w:eastAsia="es-CO"/>
              </w:rPr>
              <w:t xml:space="preserve">4:30 PM </w:t>
            </w:r>
            <w:r w:rsidRPr="002D6345">
              <w:rPr>
                <w:rFonts w:ascii="Aptos Narrow" w:hAnsi="Aptos Narrow" w:eastAsia="Times New Roman" w:cs="Times New Roman"/>
                <w:color w:val="000000"/>
                <w:lang w:val="es-CO" w:eastAsia="es-CO"/>
              </w:rPr>
              <w:t xml:space="preserve"> </w:t>
            </w:r>
          </w:p>
        </w:tc>
        <w:tc>
          <w:tcPr>
            <w:tcW w:w="2820" w:type="dxa"/>
            <w:tcBorders>
              <w:top w:val="nil"/>
              <w:left w:val="nil"/>
              <w:bottom w:val="single" w:color="auto" w:sz="4" w:space="0"/>
              <w:right w:val="single" w:color="auto" w:sz="4" w:space="0"/>
            </w:tcBorders>
            <w:shd w:val="clear" w:color="auto" w:fill="auto"/>
            <w:vAlign w:val="bottom"/>
            <w:hideMark/>
          </w:tcPr>
          <w:p w:rsidR="00752BB3" w:rsidP="007C0D6E" w:rsidRDefault="00752BB3" w14:paraId="3626E15A" w14:textId="77777777">
            <w:pPr>
              <w:spacing w:after="0" w:line="240" w:lineRule="auto"/>
              <w:rPr>
                <w:rFonts w:ascii="Aptos Narrow" w:hAnsi="Aptos Narrow" w:eastAsia="Times New Roman" w:cs="Times New Roman"/>
                <w:color w:val="000000"/>
                <w:lang w:val="es-CO" w:eastAsia="es-CO"/>
              </w:rPr>
            </w:pPr>
            <w:r w:rsidRPr="002D6345">
              <w:rPr>
                <w:rFonts w:ascii="Aptos Narrow" w:hAnsi="Aptos Narrow" w:eastAsia="Times New Roman" w:cs="Times New Roman"/>
                <w:color w:val="000000"/>
                <w:lang w:val="es-CO" w:eastAsia="es-CO"/>
              </w:rPr>
              <w:t xml:space="preserve">TALLER DE ARTES </w:t>
            </w:r>
          </w:p>
          <w:p w:rsidRPr="002D6345" w:rsidR="00752BB3" w:rsidP="007C0D6E" w:rsidRDefault="00752BB3" w14:paraId="0CA00D05" w14:textId="37A9B545">
            <w:pPr>
              <w:spacing w:after="0" w:line="240" w:lineRule="auto"/>
              <w:rPr>
                <w:rFonts w:ascii="Aptos Narrow" w:hAnsi="Aptos Narrow" w:eastAsia="Times New Roman" w:cs="Times New Roman"/>
                <w:color w:val="000000"/>
                <w:lang w:val="es-CO" w:eastAsia="es-CO"/>
              </w:rPr>
            </w:pPr>
            <w:r w:rsidRPr="002D6345">
              <w:rPr>
                <w:rFonts w:ascii="Aptos Narrow" w:hAnsi="Aptos Narrow" w:eastAsia="Times New Roman" w:cs="Times New Roman"/>
                <w:color w:val="000000"/>
                <w:lang w:val="es-CO" w:eastAsia="es-CO"/>
              </w:rPr>
              <w:t xml:space="preserve">HORARIO </w:t>
            </w:r>
            <w:r>
              <w:rPr>
                <w:rFonts w:ascii="Aptos Narrow" w:hAnsi="Aptos Narrow" w:eastAsia="Times New Roman" w:cs="Times New Roman"/>
                <w:color w:val="000000"/>
                <w:lang w:val="es-CO" w:eastAsia="es-CO"/>
              </w:rPr>
              <w:t xml:space="preserve">2:00 </w:t>
            </w:r>
            <w:r w:rsidR="0042292B">
              <w:rPr>
                <w:rFonts w:ascii="Aptos Narrow" w:hAnsi="Aptos Narrow" w:eastAsia="Times New Roman" w:cs="Times New Roman"/>
                <w:color w:val="000000"/>
                <w:lang w:val="es-CO" w:eastAsia="es-CO"/>
              </w:rPr>
              <w:t xml:space="preserve">PM </w:t>
            </w:r>
            <w:r w:rsidRPr="002D6345" w:rsidR="0042292B">
              <w:rPr>
                <w:rFonts w:ascii="Aptos Narrow" w:hAnsi="Aptos Narrow" w:eastAsia="Times New Roman" w:cs="Times New Roman"/>
                <w:color w:val="000000"/>
                <w:lang w:val="es-CO" w:eastAsia="es-CO"/>
              </w:rPr>
              <w:t>A</w:t>
            </w:r>
            <w:r w:rsidRPr="002D6345">
              <w:rPr>
                <w:rFonts w:ascii="Aptos Narrow" w:hAnsi="Aptos Narrow" w:eastAsia="Times New Roman" w:cs="Times New Roman"/>
                <w:color w:val="000000"/>
                <w:lang w:val="es-CO" w:eastAsia="es-CO"/>
              </w:rPr>
              <w:t xml:space="preserve"> </w:t>
            </w:r>
            <w:r>
              <w:rPr>
                <w:rFonts w:ascii="Aptos Narrow" w:hAnsi="Aptos Narrow" w:eastAsia="Times New Roman" w:cs="Times New Roman"/>
                <w:color w:val="000000"/>
                <w:lang w:val="es-CO" w:eastAsia="es-CO"/>
              </w:rPr>
              <w:t xml:space="preserve">4:30 PM </w:t>
            </w:r>
            <w:r w:rsidRPr="002D6345">
              <w:rPr>
                <w:rFonts w:ascii="Aptos Narrow" w:hAnsi="Aptos Narrow" w:eastAsia="Times New Roman" w:cs="Times New Roman"/>
                <w:color w:val="000000"/>
                <w:lang w:val="es-CO" w:eastAsia="es-CO"/>
              </w:rPr>
              <w:t xml:space="preserve"> </w:t>
            </w:r>
          </w:p>
        </w:tc>
        <w:tc>
          <w:tcPr>
            <w:tcW w:w="4260" w:type="dxa"/>
            <w:tcBorders>
              <w:top w:val="nil"/>
              <w:left w:val="nil"/>
              <w:bottom w:val="single" w:color="auto" w:sz="4" w:space="0"/>
              <w:right w:val="single" w:color="auto" w:sz="4" w:space="0"/>
            </w:tcBorders>
            <w:shd w:val="clear" w:color="auto" w:fill="auto"/>
            <w:noWrap/>
            <w:vAlign w:val="bottom"/>
            <w:hideMark/>
          </w:tcPr>
          <w:p w:rsidRPr="002D6345" w:rsidR="00752BB3" w:rsidP="007C0D6E" w:rsidRDefault="00752BB3" w14:paraId="73203727" w14:textId="77777777">
            <w:pPr>
              <w:spacing w:after="0" w:line="240" w:lineRule="auto"/>
              <w:rPr>
                <w:rFonts w:ascii="Aptos Narrow" w:hAnsi="Aptos Narrow" w:eastAsia="Times New Roman" w:cs="Times New Roman"/>
                <w:color w:val="000000"/>
                <w:lang w:val="es-CO" w:eastAsia="es-CO"/>
              </w:rPr>
            </w:pPr>
            <w:r w:rsidRPr="002D6345">
              <w:rPr>
                <w:rFonts w:ascii="Aptos Narrow" w:hAnsi="Aptos Narrow" w:eastAsia="Times New Roman" w:cs="Times New Roman"/>
                <w:color w:val="000000"/>
                <w:lang w:val="es-CO" w:eastAsia="es-CO"/>
              </w:rPr>
              <w:t>TALLER DEPORTIVO HORARIO 1:30 A 3:30 PM</w:t>
            </w:r>
          </w:p>
        </w:tc>
      </w:tr>
    </w:tbl>
    <w:p w:rsidRPr="002D6345" w:rsidR="00752BB3" w:rsidP="00752BB3" w:rsidRDefault="00752BB3" w14:paraId="73A1ACFB" w14:textId="77777777">
      <w:pPr>
        <w:jc w:val="both"/>
        <w:rPr>
          <w:rFonts w:ascii="Times New Roman" w:hAnsi="Times New Roman" w:cs="Times New Roman"/>
          <w:b/>
          <w:snapToGrid w:val="0"/>
          <w:color w:val="000000" w:themeColor="text1"/>
          <w:lang w:val="es-CO"/>
        </w:rPr>
      </w:pPr>
    </w:p>
    <w:p w:rsidRPr="00F77A12" w:rsidR="00752BB3" w:rsidP="00752BB3" w:rsidRDefault="00752BB3" w14:paraId="1C75FE57" w14:textId="77777777">
      <w:pPr>
        <w:jc w:val="both"/>
        <w:rPr>
          <w:rFonts w:ascii="Times New Roman" w:hAnsi="Times New Roman" w:cs="Times New Roman"/>
          <w:b/>
          <w:snapToGrid w:val="0"/>
          <w:color w:val="000000" w:themeColor="text1"/>
        </w:rPr>
      </w:pPr>
      <w:r w:rsidRPr="00F77A12">
        <w:rPr>
          <w:rFonts w:ascii="Times New Roman" w:hAnsi="Times New Roman" w:cs="Times New Roman"/>
          <w:b/>
          <w:snapToGrid w:val="0"/>
          <w:color w:val="000000" w:themeColor="text1"/>
        </w:rPr>
        <w:t>Acciones adelantadas desde los componentes de derechos:</w:t>
      </w:r>
    </w:p>
    <w:p w:rsidRPr="00F77A12" w:rsidR="00752BB3" w:rsidP="00752BB3" w:rsidRDefault="00752BB3" w14:paraId="75AB0B78" w14:textId="2939E1A9">
      <w:pPr>
        <w:widowControl w:val="0"/>
        <w:spacing w:before="240" w:after="240"/>
        <w:jc w:val="both"/>
        <w:rPr>
          <w:rFonts w:ascii="Times New Roman" w:hAnsi="Times New Roman" w:cs="Times New Roman"/>
          <w:bCs/>
          <w:snapToGrid w:val="0"/>
          <w:color w:val="000000" w:themeColor="text1"/>
        </w:rPr>
      </w:pPr>
      <w:r w:rsidRPr="00F77A12">
        <w:rPr>
          <w:rFonts w:ascii="Times New Roman" w:hAnsi="Times New Roman" w:cs="Times New Roman"/>
          <w:bCs/>
          <w:snapToGrid w:val="0"/>
          <w:color w:val="000000" w:themeColor="text1"/>
        </w:rPr>
        <w:t>Avances por componentes durante el mes:</w:t>
      </w:r>
      <w:r>
        <w:rPr>
          <w:rFonts w:ascii="Times New Roman" w:hAnsi="Times New Roman" w:cs="Times New Roman"/>
          <w:bCs/>
          <w:snapToGrid w:val="0"/>
          <w:color w:val="000000" w:themeColor="text1"/>
        </w:rPr>
        <w:t xml:space="preserve"> durante este mes no se cuenta con el apoyo de ningún componente </w:t>
      </w:r>
    </w:p>
    <w:p w:rsidR="00752BB3" w:rsidP="00752BB3" w:rsidRDefault="00752BB3" w14:paraId="6ED9CD44" w14:textId="77777777">
      <w:pPr>
        <w:widowControl w:val="0"/>
        <w:spacing w:before="240" w:after="240"/>
        <w:jc w:val="both"/>
        <w:rPr>
          <w:rFonts w:ascii="Times New Roman" w:hAnsi="Times New Roman" w:cs="Times New Roman"/>
          <w:b/>
          <w:snapToGrid w:val="0"/>
          <w:color w:val="000000" w:themeColor="text1"/>
        </w:rPr>
      </w:pPr>
      <w:r>
        <w:rPr>
          <w:rFonts w:ascii="Times New Roman" w:hAnsi="Times New Roman" w:cs="Times New Roman"/>
          <w:b/>
          <w:snapToGrid w:val="0"/>
          <w:color w:val="000000" w:themeColor="text1"/>
        </w:rPr>
        <w:t>Articulaciones</w:t>
      </w:r>
    </w:p>
    <w:p w:rsidRPr="00BC56AB" w:rsidR="00752BB3" w:rsidP="00752BB3" w:rsidRDefault="00752BB3" w14:paraId="34A48976" w14:textId="77777777">
      <w:pPr>
        <w:pStyle w:val="Prrafodelista"/>
        <w:widowControl w:val="0"/>
        <w:numPr>
          <w:ilvl w:val="0"/>
          <w:numId w:val="22"/>
        </w:numPr>
        <w:spacing w:before="240" w:after="240"/>
        <w:jc w:val="both"/>
        <w:rPr>
          <w:bCs/>
          <w:snapToGrid w:val="0"/>
          <w:color w:val="000000" w:themeColor="text1"/>
          <w:sz w:val="22"/>
          <w:szCs w:val="22"/>
        </w:rPr>
      </w:pPr>
      <w:r w:rsidRPr="00BC56AB">
        <w:rPr>
          <w:bCs/>
          <w:snapToGrid w:val="0"/>
          <w:color w:val="000000" w:themeColor="text1"/>
          <w:sz w:val="22"/>
          <w:szCs w:val="22"/>
        </w:rPr>
        <w:t>Articulación con casas comunitarias belén y Egipto para préstamo de espacios.</w:t>
      </w:r>
    </w:p>
    <w:p w:rsidRPr="00BC56AB" w:rsidR="00752BB3" w:rsidP="00752BB3" w:rsidRDefault="00752BB3" w14:paraId="273A531A" w14:textId="77777777">
      <w:pPr>
        <w:pStyle w:val="Prrafodelista"/>
        <w:widowControl w:val="0"/>
        <w:numPr>
          <w:ilvl w:val="0"/>
          <w:numId w:val="22"/>
        </w:numPr>
        <w:spacing w:before="240" w:after="240"/>
        <w:jc w:val="both"/>
        <w:rPr>
          <w:bCs/>
          <w:snapToGrid w:val="0"/>
          <w:color w:val="000000" w:themeColor="text1"/>
          <w:sz w:val="22"/>
          <w:szCs w:val="22"/>
        </w:rPr>
      </w:pPr>
      <w:r w:rsidRPr="00BC56AB">
        <w:rPr>
          <w:bCs/>
          <w:snapToGrid w:val="0"/>
          <w:color w:val="000000" w:themeColor="text1"/>
          <w:sz w:val="22"/>
          <w:szCs w:val="22"/>
        </w:rPr>
        <w:t xml:space="preserve">Articulación con patrimonio y cultura para embellecimiento de la fachada de casa Belén. </w:t>
      </w:r>
    </w:p>
    <w:p w:rsidRPr="00BC56AB" w:rsidR="00752BB3" w:rsidP="00752BB3" w:rsidRDefault="00752BB3" w14:paraId="0392E11E" w14:textId="18A16EF5">
      <w:pPr>
        <w:pStyle w:val="Prrafodelista"/>
        <w:widowControl w:val="0"/>
        <w:numPr>
          <w:ilvl w:val="0"/>
          <w:numId w:val="22"/>
        </w:numPr>
        <w:spacing w:before="240" w:after="240"/>
        <w:jc w:val="both"/>
        <w:rPr>
          <w:bCs/>
          <w:snapToGrid w:val="0"/>
          <w:color w:val="000000" w:themeColor="text1"/>
          <w:sz w:val="22"/>
          <w:szCs w:val="22"/>
        </w:rPr>
      </w:pPr>
      <w:r w:rsidRPr="00BC56AB">
        <w:rPr>
          <w:bCs/>
          <w:snapToGrid w:val="0"/>
          <w:color w:val="000000" w:themeColor="text1"/>
          <w:sz w:val="22"/>
          <w:szCs w:val="22"/>
        </w:rPr>
        <w:t xml:space="preserve">Articulación con DADEP para pintura de la fachada de casa belén y su entorno </w:t>
      </w:r>
    </w:p>
    <w:p w:rsidRPr="00BC56AB" w:rsidR="00752BB3" w:rsidP="00752BB3" w:rsidRDefault="00752BB3" w14:paraId="34D2F91E" w14:textId="77777777">
      <w:pPr>
        <w:pStyle w:val="Prrafodelista"/>
        <w:widowControl w:val="0"/>
        <w:numPr>
          <w:ilvl w:val="0"/>
          <w:numId w:val="22"/>
        </w:numPr>
        <w:spacing w:before="240" w:after="240"/>
        <w:jc w:val="both"/>
        <w:rPr>
          <w:bCs/>
          <w:snapToGrid w:val="0"/>
          <w:color w:val="000000" w:themeColor="text1"/>
          <w:sz w:val="22"/>
          <w:szCs w:val="22"/>
        </w:rPr>
      </w:pPr>
      <w:r w:rsidRPr="00BC56AB">
        <w:rPr>
          <w:bCs/>
          <w:snapToGrid w:val="0"/>
          <w:color w:val="000000" w:themeColor="text1"/>
          <w:sz w:val="22"/>
          <w:szCs w:val="22"/>
        </w:rPr>
        <w:t xml:space="preserve">Articulación con alcaldía de candelaria para la realización de talleres recreo deportivos. </w:t>
      </w:r>
    </w:p>
    <w:p w:rsidRPr="00BC56AB" w:rsidR="00752BB3" w:rsidP="00752BB3" w:rsidRDefault="00752BB3" w14:paraId="1CABB6BD" w14:textId="77777777">
      <w:pPr>
        <w:pStyle w:val="Prrafodelista"/>
        <w:widowControl w:val="0"/>
        <w:numPr>
          <w:ilvl w:val="0"/>
          <w:numId w:val="22"/>
        </w:numPr>
        <w:spacing w:before="240" w:after="240"/>
        <w:jc w:val="both"/>
        <w:rPr>
          <w:bCs/>
          <w:snapToGrid w:val="0"/>
          <w:color w:val="000000" w:themeColor="text1"/>
          <w:sz w:val="22"/>
          <w:szCs w:val="22"/>
        </w:rPr>
      </w:pPr>
      <w:r w:rsidRPr="00BC56AB">
        <w:rPr>
          <w:bCs/>
          <w:snapToGrid w:val="0"/>
          <w:color w:val="000000" w:themeColor="text1"/>
          <w:sz w:val="22"/>
          <w:szCs w:val="22"/>
        </w:rPr>
        <w:t xml:space="preserve">Articulación con las estrategias de prevención y caminando relaja para taller </w:t>
      </w:r>
    </w:p>
    <w:p w:rsidRPr="00BC56AB" w:rsidR="00752BB3" w:rsidP="00752BB3" w:rsidRDefault="00752BB3" w14:paraId="028E250A" w14:textId="77777777">
      <w:pPr>
        <w:pStyle w:val="Prrafodelista"/>
        <w:widowControl w:val="0"/>
        <w:spacing w:before="240" w:after="240"/>
        <w:jc w:val="both"/>
        <w:rPr>
          <w:bCs/>
          <w:snapToGrid w:val="0"/>
          <w:color w:val="000000" w:themeColor="text1"/>
          <w:sz w:val="22"/>
          <w:szCs w:val="22"/>
        </w:rPr>
      </w:pPr>
      <w:r w:rsidRPr="00BC56AB">
        <w:rPr>
          <w:bCs/>
          <w:snapToGrid w:val="0"/>
          <w:color w:val="000000" w:themeColor="text1"/>
          <w:sz w:val="22"/>
          <w:szCs w:val="22"/>
        </w:rPr>
        <w:t>de boxeo</w:t>
      </w:r>
    </w:p>
    <w:p w:rsidRPr="00BC56AB" w:rsidR="00752BB3" w:rsidP="00752BB3" w:rsidRDefault="00752BB3" w14:paraId="222FA2D6" w14:textId="3EC3DD8D">
      <w:pPr>
        <w:pStyle w:val="Prrafodelista"/>
        <w:widowControl w:val="0"/>
        <w:numPr>
          <w:ilvl w:val="0"/>
          <w:numId w:val="22"/>
        </w:numPr>
        <w:spacing w:before="240" w:after="240"/>
        <w:jc w:val="both"/>
        <w:rPr>
          <w:bCs/>
          <w:snapToGrid w:val="0"/>
          <w:color w:val="000000" w:themeColor="text1"/>
          <w:sz w:val="22"/>
          <w:szCs w:val="22"/>
        </w:rPr>
      </w:pPr>
      <w:r w:rsidRPr="00BC56AB">
        <w:rPr>
          <w:bCs/>
          <w:snapToGrid w:val="0"/>
          <w:color w:val="000000" w:themeColor="text1"/>
          <w:sz w:val="22"/>
          <w:szCs w:val="22"/>
        </w:rPr>
        <w:t>Articulación con secretaria de salud para talleres de prevención del consumo de sustancias psicoactivas.</w:t>
      </w:r>
    </w:p>
    <w:p w:rsidR="00752BB3" w:rsidP="00752BB3" w:rsidRDefault="00752BB3" w14:paraId="1886BA0C" w14:textId="77777777">
      <w:pPr>
        <w:widowControl w:val="0"/>
        <w:spacing w:before="240" w:after="240"/>
        <w:jc w:val="both"/>
        <w:rPr>
          <w:rFonts w:ascii="Times New Roman" w:hAnsi="Times New Roman" w:cs="Times New Roman"/>
          <w:b/>
          <w:snapToGrid w:val="0"/>
          <w:color w:val="000000" w:themeColor="text1"/>
        </w:rPr>
      </w:pPr>
      <w:r>
        <w:rPr>
          <w:rFonts w:ascii="Times New Roman" w:hAnsi="Times New Roman" w:cs="Times New Roman"/>
          <w:b/>
          <w:snapToGrid w:val="0"/>
          <w:color w:val="000000" w:themeColor="text1"/>
        </w:rPr>
        <w:t>Retos</w:t>
      </w:r>
    </w:p>
    <w:p w:rsidRPr="00BC56AB" w:rsidR="00752BB3" w:rsidP="00752BB3" w:rsidRDefault="00752BB3" w14:paraId="039C21B9" w14:textId="77777777">
      <w:pPr>
        <w:pStyle w:val="Prrafodelista"/>
        <w:widowControl w:val="0"/>
        <w:numPr>
          <w:ilvl w:val="0"/>
          <w:numId w:val="23"/>
        </w:numPr>
        <w:spacing w:before="240" w:after="240"/>
        <w:jc w:val="both"/>
        <w:rPr>
          <w:bCs/>
          <w:snapToGrid w:val="0"/>
          <w:color w:val="000000" w:themeColor="text1"/>
          <w:sz w:val="22"/>
          <w:szCs w:val="22"/>
        </w:rPr>
      </w:pPr>
      <w:r w:rsidRPr="00BC56AB">
        <w:rPr>
          <w:bCs/>
          <w:snapToGrid w:val="0"/>
          <w:color w:val="000000" w:themeColor="text1"/>
          <w:sz w:val="22"/>
          <w:szCs w:val="22"/>
        </w:rPr>
        <w:t>La reparación de la unidad para hacer uso del equipamiento,</w:t>
      </w:r>
    </w:p>
    <w:p w:rsidRPr="00BC56AB" w:rsidR="00752BB3" w:rsidP="00752BB3" w:rsidRDefault="00752BB3" w14:paraId="17C67500" w14:textId="77777777">
      <w:pPr>
        <w:pStyle w:val="Prrafodelista"/>
        <w:widowControl w:val="0"/>
        <w:numPr>
          <w:ilvl w:val="0"/>
          <w:numId w:val="23"/>
        </w:numPr>
        <w:spacing w:before="240" w:after="240"/>
        <w:jc w:val="both"/>
        <w:rPr>
          <w:bCs/>
          <w:snapToGrid w:val="0"/>
          <w:color w:val="000000" w:themeColor="text1"/>
          <w:sz w:val="22"/>
          <w:szCs w:val="22"/>
        </w:rPr>
      </w:pPr>
      <w:r w:rsidRPr="00BC56AB">
        <w:rPr>
          <w:bCs/>
          <w:snapToGrid w:val="0"/>
          <w:color w:val="000000" w:themeColor="text1"/>
          <w:sz w:val="22"/>
          <w:szCs w:val="22"/>
        </w:rPr>
        <w:t xml:space="preserve">Contar con una bina de promotoría para la realización de recorridos y focalización para la vinculación a los procesos de permanencia.  </w:t>
      </w:r>
    </w:p>
    <w:p w:rsidRPr="00BC56AB" w:rsidR="00752BB3" w:rsidP="00752BB3" w:rsidRDefault="00752BB3" w14:paraId="33833CB8" w14:textId="77777777">
      <w:pPr>
        <w:pStyle w:val="Prrafodelista"/>
        <w:widowControl w:val="0"/>
        <w:numPr>
          <w:ilvl w:val="0"/>
          <w:numId w:val="23"/>
        </w:numPr>
        <w:spacing w:before="240" w:after="240"/>
        <w:jc w:val="both"/>
        <w:rPr>
          <w:bCs/>
          <w:snapToGrid w:val="0"/>
          <w:color w:val="000000" w:themeColor="text1"/>
          <w:sz w:val="22"/>
          <w:szCs w:val="22"/>
        </w:rPr>
      </w:pPr>
      <w:r w:rsidRPr="00BC56AB">
        <w:rPr>
          <w:bCs/>
          <w:snapToGrid w:val="0"/>
          <w:color w:val="000000" w:themeColor="text1"/>
          <w:sz w:val="22"/>
          <w:szCs w:val="22"/>
        </w:rPr>
        <w:t xml:space="preserve">La adherencia debido a que se deben trasladar los NNA a diferentes puntos de la localidad. </w:t>
      </w:r>
    </w:p>
    <w:p w:rsidRPr="00BC56AB" w:rsidR="00752BB3" w:rsidP="00752BB3" w:rsidRDefault="00752BB3" w14:paraId="4CBD2FC4" w14:textId="77777777">
      <w:pPr>
        <w:pStyle w:val="Prrafodelista"/>
        <w:widowControl w:val="0"/>
        <w:numPr>
          <w:ilvl w:val="0"/>
          <w:numId w:val="23"/>
        </w:numPr>
        <w:spacing w:before="240" w:after="240"/>
        <w:jc w:val="both"/>
        <w:rPr>
          <w:bCs/>
          <w:snapToGrid w:val="0"/>
          <w:color w:val="000000" w:themeColor="text1"/>
          <w:sz w:val="22"/>
          <w:szCs w:val="22"/>
        </w:rPr>
      </w:pPr>
      <w:r w:rsidRPr="00BC56AB">
        <w:rPr>
          <w:bCs/>
          <w:snapToGrid w:val="0"/>
          <w:color w:val="000000" w:themeColor="text1"/>
          <w:sz w:val="22"/>
          <w:szCs w:val="22"/>
        </w:rPr>
        <w:t xml:space="preserve">La vinculación de nuevos NNA a los procesos que se están realizando </w:t>
      </w:r>
    </w:p>
    <w:p w:rsidRPr="00545787" w:rsidR="002A6469" w:rsidP="002A6469" w:rsidRDefault="002A6469" w14:paraId="4155C124" w14:textId="59CCE98E">
      <w:pPr>
        <w:spacing w:after="0" w:line="240" w:lineRule="auto"/>
        <w:ind w:right="193"/>
        <w:rPr>
          <w:rFonts w:ascii="Times New Roman" w:hAnsi="Times New Roman" w:cs="Times New Roman"/>
          <w:b/>
          <w:color w:val="000000"/>
          <w:spacing w:val="-1"/>
          <w:u w:val="single"/>
        </w:rPr>
      </w:pPr>
      <w:r w:rsidRPr="00545787">
        <w:rPr>
          <w:rFonts w:ascii="Times New Roman" w:hAnsi="Times New Roman" w:cs="Times New Roman"/>
          <w:b/>
          <w:color w:val="000000"/>
          <w:spacing w:val="-1"/>
          <w:u w:val="single"/>
        </w:rPr>
        <w:t>UPI – El Castillo</w:t>
      </w:r>
    </w:p>
    <w:p w:rsidRPr="0042292B" w:rsidR="0042292B" w:rsidP="0042292B" w:rsidRDefault="0042292B" w14:paraId="7B21E573" w14:textId="6A853E93">
      <w:pPr>
        <w:pStyle w:val="paragraph"/>
        <w:spacing w:after="0" w:line="240" w:lineRule="atLeast"/>
        <w:jc w:val="both"/>
        <w:textAlignment w:val="baseline"/>
        <w:rPr>
          <w:sz w:val="22"/>
          <w:szCs w:val="22"/>
          <w:lang w:val="es-ES"/>
        </w:rPr>
      </w:pPr>
      <w:r w:rsidRPr="0042292B">
        <w:rPr>
          <w:sz w:val="22"/>
          <w:szCs w:val="22"/>
          <w:lang w:val="es-ES"/>
        </w:rPr>
        <w:t xml:space="preserve">Durante el mes de </w:t>
      </w:r>
      <w:r w:rsidRPr="0042292B" w:rsidR="00DA4BC0">
        <w:rPr>
          <w:sz w:val="22"/>
          <w:szCs w:val="22"/>
          <w:lang w:val="es-ES"/>
        </w:rPr>
        <w:t>agosto</w:t>
      </w:r>
      <w:r w:rsidRPr="0042292B">
        <w:rPr>
          <w:sz w:val="22"/>
          <w:szCs w:val="22"/>
          <w:lang w:val="es-ES"/>
        </w:rPr>
        <w:t xml:space="preserve"> se llevaron a cabo diversas actividades dirigidas a niñas, niños, adolescentes, Estas actividades se desarrollaron utilizando distintas metodologías de trabajo, como: combinación técnica de corte, fade progresivo o degrade suave, exploración conceptual, trabajo intensivo, aprendizaje de dibujo y pintura, el aprendizaje cooperativo, las tareas integradas, la </w:t>
      </w:r>
      <w:r w:rsidRPr="0042292B" w:rsidR="00DA4BC0">
        <w:rPr>
          <w:sz w:val="22"/>
          <w:szCs w:val="22"/>
          <w:lang w:val="es-ES"/>
        </w:rPr>
        <w:t>gamificación</w:t>
      </w:r>
      <w:r w:rsidRPr="0042292B">
        <w:rPr>
          <w:sz w:val="22"/>
          <w:szCs w:val="22"/>
          <w:lang w:val="es-ES"/>
        </w:rPr>
        <w:t xml:space="preserve"> y el aprendizaje basado en el pensamiento. El objetivo principal fu fortalecer los procesos territoriales del cuidado de la niñez y diseñar </w:t>
      </w:r>
      <w:r w:rsidRPr="0042292B" w:rsidR="00DA4BC0">
        <w:rPr>
          <w:sz w:val="22"/>
          <w:szCs w:val="22"/>
          <w:lang w:val="es-ES"/>
        </w:rPr>
        <w:t>estrategias acordes</w:t>
      </w:r>
      <w:r w:rsidRPr="0042292B">
        <w:rPr>
          <w:sz w:val="22"/>
          <w:szCs w:val="22"/>
          <w:lang w:val="es-ES"/>
        </w:rPr>
        <w:t xml:space="preserve"> con las características de la población del sector, con el fin de mitigar el tiempo que pasan en la calle. </w:t>
      </w:r>
    </w:p>
    <w:p w:rsidRPr="0042292B" w:rsidR="0042292B" w:rsidP="0042292B" w:rsidRDefault="0042292B" w14:paraId="5E6C65DC" w14:textId="77777777">
      <w:pPr>
        <w:pStyle w:val="paragraph"/>
        <w:spacing w:after="0" w:line="240" w:lineRule="atLeast"/>
        <w:jc w:val="both"/>
        <w:textAlignment w:val="baseline"/>
        <w:rPr>
          <w:sz w:val="22"/>
          <w:szCs w:val="22"/>
          <w:lang w:val="es-ES"/>
        </w:rPr>
      </w:pPr>
      <w:r w:rsidRPr="0042292B">
        <w:rPr>
          <w:sz w:val="22"/>
          <w:szCs w:val="22"/>
          <w:lang w:val="es-ES"/>
        </w:rPr>
        <w:t>Las actividades estuvieron enfocadas en el desarrollo y la protección integral de niñas, niños y adolescentes, generando espacios seguros donde se promovió el fortalecimiento de actividades manuales, el trabajo en equipo, la comunicación asertiva, el respeto, la práctica deportiva, la inteligencia emocional, entre otras competencias clave para su bienestar.</w:t>
      </w:r>
    </w:p>
    <w:p w:rsidRPr="0042292B" w:rsidR="0042292B" w:rsidP="0042292B" w:rsidRDefault="0042292B" w14:paraId="4F8F2156" w14:textId="77777777">
      <w:pPr>
        <w:pStyle w:val="paragraph"/>
        <w:spacing w:after="0" w:line="240" w:lineRule="atLeast"/>
        <w:jc w:val="both"/>
        <w:textAlignment w:val="baseline"/>
        <w:rPr>
          <w:sz w:val="22"/>
          <w:szCs w:val="22"/>
          <w:lang w:val="es-ES"/>
        </w:rPr>
      </w:pPr>
      <w:r w:rsidRPr="0042292B">
        <w:rPr>
          <w:sz w:val="22"/>
          <w:szCs w:val="22"/>
          <w:lang w:val="es-ES"/>
        </w:rPr>
        <w:t xml:space="preserve">En articulación con la estrategia de prevención del riesgo de explotación sexual comercial de Niños, Niñas y Adolescentes (ESCNNA), se llevaron a cabo talleres con un enfoque en la prevención temprana. Las actividades estuvieron orientadas al reconocimiento de los niños, niñas y adolescentes </w:t>
      </w:r>
    </w:p>
    <w:p w:rsidRPr="0042292B" w:rsidR="0042292B" w:rsidP="0042292B" w:rsidRDefault="0042292B" w14:paraId="05E8184E" w14:textId="77777777">
      <w:pPr>
        <w:pStyle w:val="paragraph"/>
        <w:spacing w:after="0" w:line="240" w:lineRule="atLeast"/>
        <w:jc w:val="both"/>
        <w:textAlignment w:val="baseline"/>
        <w:rPr>
          <w:sz w:val="22"/>
          <w:szCs w:val="22"/>
          <w:lang w:val="es-ES"/>
        </w:rPr>
      </w:pPr>
      <w:r w:rsidRPr="0042292B">
        <w:rPr>
          <w:sz w:val="22"/>
          <w:szCs w:val="22"/>
          <w:lang w:val="es-ES"/>
        </w:rPr>
        <w:t xml:space="preserve">como sujetos de derechos, la identificación de los distintos tipos de violencia y el reconocimiento de espacios seguros, entre otros temas claves   para su protección y bienestar.   </w:t>
      </w:r>
    </w:p>
    <w:p w:rsidRPr="0042292B" w:rsidR="0042292B" w:rsidP="0042292B" w:rsidRDefault="0042292B" w14:paraId="33F92D0C" w14:textId="77777777">
      <w:pPr>
        <w:pStyle w:val="paragraph"/>
        <w:spacing w:after="0" w:line="240" w:lineRule="atLeast"/>
        <w:jc w:val="both"/>
        <w:textAlignment w:val="baseline"/>
        <w:rPr>
          <w:sz w:val="22"/>
          <w:szCs w:val="22"/>
          <w:lang w:val="es-ES"/>
        </w:rPr>
      </w:pPr>
      <w:r w:rsidRPr="0042292B">
        <w:rPr>
          <w:sz w:val="22"/>
          <w:szCs w:val="22"/>
          <w:lang w:val="es-ES"/>
        </w:rPr>
        <w:t>En articulación con la estrategia de territorio prevención, se desarrolló una actividad dirigida a niños, niñas y adolescentes vinculados al proceso de permanencia del castillo de las artes, con un enfoque en la práctica del boxeo. Esta actividad tuvo como propósito principal mitigar la ira, fomentar el uso constructivo del tiempo libre y fortalecer el desarrollo de actividades físicas y emocionales.</w:t>
      </w:r>
    </w:p>
    <w:p w:rsidRPr="0042292B" w:rsidR="0042292B" w:rsidP="0042292B" w:rsidRDefault="0042292B" w14:paraId="7941EE7C" w14:textId="77777777">
      <w:pPr>
        <w:pStyle w:val="paragraph"/>
        <w:spacing w:after="0" w:line="240" w:lineRule="atLeast"/>
        <w:jc w:val="both"/>
        <w:textAlignment w:val="baseline"/>
        <w:rPr>
          <w:sz w:val="22"/>
          <w:szCs w:val="22"/>
          <w:lang w:val="es-ES"/>
        </w:rPr>
      </w:pPr>
      <w:r w:rsidRPr="0042292B">
        <w:rPr>
          <w:sz w:val="22"/>
          <w:szCs w:val="22"/>
          <w:lang w:val="es-ES"/>
        </w:rPr>
        <w:t>En articulación con el Acueducto de Bogotá, se realizaron talleres dirigidos a niñas, niños y adolescentes, enfocado en aprovechamiento de materiales reciclables. Estas actividades promovieron la conciencia ambiental mediante la reutilización creativa del cartón, dándole una segunda vida útil a través de procesos pedagógicos y prácticos que fomentan el cuidado del entorno y el desarrollo de habilidades manuales.</w:t>
      </w:r>
    </w:p>
    <w:p w:rsidRPr="0042292B" w:rsidR="0042292B" w:rsidP="0042292B" w:rsidRDefault="0042292B" w14:paraId="1F691254" w14:textId="6BAFF228">
      <w:pPr>
        <w:pStyle w:val="paragraph"/>
        <w:spacing w:after="0" w:line="240" w:lineRule="atLeast"/>
        <w:jc w:val="both"/>
        <w:textAlignment w:val="baseline"/>
        <w:rPr>
          <w:sz w:val="22"/>
          <w:szCs w:val="22"/>
          <w:lang w:val="es-ES"/>
        </w:rPr>
      </w:pPr>
      <w:r w:rsidRPr="0042292B">
        <w:rPr>
          <w:sz w:val="22"/>
          <w:szCs w:val="22"/>
          <w:lang w:val="es-ES"/>
        </w:rPr>
        <w:t>En articulación con la Secretaria De Integración Social e IDARTES, se desarrollaron jornadas de autocuidado dirigidas a ciudadanos habitantes de calle. Durante estas actividades se ofrecieron servicios esenciales como acceso a duchas, entrega de refrigerio, atención en salud y barbería, con el propósito de garantizar el ejercicio de sus derechos fundamentales y dignificar su calidad de vida.</w:t>
      </w:r>
    </w:p>
    <w:p w:rsidRPr="0042292B" w:rsidR="0042292B" w:rsidP="0042292B" w:rsidRDefault="0042292B" w14:paraId="1CF0DAD0" w14:textId="77777777">
      <w:pPr>
        <w:pStyle w:val="paragraph"/>
        <w:spacing w:after="0" w:line="240" w:lineRule="atLeast"/>
        <w:jc w:val="both"/>
        <w:textAlignment w:val="baseline"/>
        <w:rPr>
          <w:sz w:val="22"/>
          <w:szCs w:val="22"/>
          <w:lang w:val="es-ES"/>
        </w:rPr>
      </w:pPr>
      <w:r w:rsidRPr="0042292B">
        <w:rPr>
          <w:sz w:val="22"/>
          <w:szCs w:val="22"/>
          <w:lang w:val="es-ES"/>
        </w:rPr>
        <w:t xml:space="preserve">En articulación con la Manzana del Cuidado, se brinda atención a personas que ejercen labores de cuidado y a población vulnerable de la localidad de Los Mártires, a través del servicio de lavandería comunitaria. Este servicio, que se presta una vez por semana, busca aliviar las cargas </w:t>
      </w:r>
      <w:r w:rsidRPr="0042292B">
        <w:rPr>
          <w:sz w:val="22"/>
          <w:szCs w:val="22"/>
          <w:lang w:val="es-ES"/>
        </w:rPr>
        <w:t>del cuidado, dignificar el tiempo de quienes lo ejercen y contribuir al bienestar de las familias beneficiadas.</w:t>
      </w:r>
    </w:p>
    <w:p w:rsidRPr="0042292B" w:rsidR="0042292B" w:rsidP="0042292B" w:rsidRDefault="0042292B" w14:paraId="5F071D2D" w14:textId="77777777">
      <w:pPr>
        <w:pStyle w:val="paragraph"/>
        <w:spacing w:after="0" w:line="240" w:lineRule="atLeast"/>
        <w:jc w:val="both"/>
        <w:textAlignment w:val="baseline"/>
        <w:rPr>
          <w:sz w:val="22"/>
          <w:szCs w:val="22"/>
          <w:lang w:val="es-ES"/>
        </w:rPr>
      </w:pPr>
      <w:r w:rsidRPr="0042292B">
        <w:rPr>
          <w:sz w:val="22"/>
          <w:szCs w:val="22"/>
          <w:lang w:val="es-ES"/>
        </w:rPr>
        <w:t>En articulación con la estrategia prevención y el colectivo LEX NADIE, desarrollando un taller de barbería dirigido a adolescentes y jóvenes de la comunidad. Esta iniciativa tiene como objetivo brindar herramientas productivas que les permiten formarse en el arte de la barbería, fomentando el desarrollo de vocaciones que les facilite competir en el ámbito laboral.</w:t>
      </w:r>
    </w:p>
    <w:p w:rsidRPr="0042292B" w:rsidR="0042292B" w:rsidP="0042292B" w:rsidRDefault="0042292B" w14:paraId="2EF7295B" w14:textId="77777777">
      <w:pPr>
        <w:pStyle w:val="paragraph"/>
        <w:spacing w:after="0" w:line="240" w:lineRule="atLeast"/>
        <w:jc w:val="both"/>
        <w:textAlignment w:val="baseline"/>
        <w:rPr>
          <w:sz w:val="22"/>
          <w:szCs w:val="22"/>
          <w:lang w:val="es-ES"/>
        </w:rPr>
      </w:pPr>
      <w:r w:rsidRPr="0042292B">
        <w:rPr>
          <w:sz w:val="22"/>
          <w:szCs w:val="22"/>
          <w:lang w:val="es-ES"/>
        </w:rPr>
        <w:t>En articulación con la Fundación Amor Redentor, se brinda atención integral a la comunidad a través de talleres de formación, espacios de fortalecimiento para el emprendimiento y actividades de refuerzo escolar dirigidas a niñas y niños. Estas acciones buscan promover el desarrollo personal, educativo y productivo de la población beneficiada, fortalecimiento sus capacidades y oportunidades.</w:t>
      </w:r>
    </w:p>
    <w:p w:rsidRPr="0042292B" w:rsidR="0042292B" w:rsidP="0042292B" w:rsidRDefault="0042292B" w14:paraId="76EC6A1A" w14:textId="0ACEC290">
      <w:pPr>
        <w:pStyle w:val="paragraph"/>
        <w:spacing w:after="0" w:line="240" w:lineRule="atLeast"/>
        <w:jc w:val="both"/>
        <w:textAlignment w:val="baseline"/>
        <w:rPr>
          <w:sz w:val="22"/>
          <w:szCs w:val="22"/>
          <w:lang w:val="es-ES"/>
        </w:rPr>
      </w:pPr>
      <w:r w:rsidRPr="0042292B">
        <w:rPr>
          <w:sz w:val="22"/>
          <w:szCs w:val="22"/>
          <w:lang w:val="es-ES"/>
        </w:rPr>
        <w:t>En articulación con el componente de talleres se realiza micro formación en serigrafía fortaleciendo habilidades creativas, técnicas dentro del proceso de serigrafía, contribuyendo a mitigar su permanencia en calle.</w:t>
      </w:r>
    </w:p>
    <w:p w:rsidRPr="0042292B" w:rsidR="0042292B" w:rsidP="0042292B" w:rsidRDefault="0042292B" w14:paraId="66AF6B3E" w14:textId="4739BB15">
      <w:pPr>
        <w:pStyle w:val="paragraph"/>
        <w:spacing w:after="0" w:line="240" w:lineRule="atLeast"/>
        <w:jc w:val="both"/>
        <w:textAlignment w:val="baseline"/>
        <w:rPr>
          <w:sz w:val="22"/>
          <w:szCs w:val="22"/>
          <w:lang w:val="es-ES"/>
        </w:rPr>
      </w:pPr>
      <w:r w:rsidRPr="0042292B">
        <w:rPr>
          <w:sz w:val="22"/>
          <w:szCs w:val="22"/>
          <w:lang w:val="es-ES"/>
        </w:rPr>
        <w:t xml:space="preserve">Participé en reuniones de organización de trabajo del Convenio Interadministrativo Castillo de las Artes, en las cuales se aprobó la atención y participación de la población </w:t>
      </w:r>
      <w:r w:rsidRPr="0042292B" w:rsidR="007C0D6E">
        <w:rPr>
          <w:sz w:val="22"/>
          <w:szCs w:val="22"/>
          <w:lang w:val="es-ES"/>
        </w:rPr>
        <w:t>en actividades</w:t>
      </w:r>
      <w:r w:rsidRPr="0042292B">
        <w:rPr>
          <w:sz w:val="22"/>
          <w:szCs w:val="22"/>
          <w:lang w:val="es-ES"/>
        </w:rPr>
        <w:t xml:space="preserve"> y espacios </w:t>
      </w:r>
      <w:r w:rsidR="001A2AA4">
        <w:rPr>
          <w:sz w:val="22"/>
          <w:szCs w:val="22"/>
          <w:lang w:val="es-ES"/>
        </w:rPr>
        <w:t xml:space="preserve">para ensayar </w:t>
      </w:r>
      <w:r w:rsidRPr="0042292B">
        <w:rPr>
          <w:sz w:val="22"/>
          <w:szCs w:val="22"/>
          <w:lang w:val="es-ES"/>
        </w:rPr>
        <w:t>y talleres semanales, gestionados por las diferentes entidades involucradas.</w:t>
      </w:r>
    </w:p>
    <w:p w:rsidRPr="0042292B" w:rsidR="0042292B" w:rsidP="0042292B" w:rsidRDefault="0042292B" w14:paraId="72B216D7" w14:textId="77777777">
      <w:pPr>
        <w:pStyle w:val="paragraph"/>
        <w:spacing w:after="0" w:line="240" w:lineRule="atLeast"/>
        <w:jc w:val="both"/>
        <w:textAlignment w:val="baseline"/>
        <w:rPr>
          <w:sz w:val="22"/>
          <w:szCs w:val="22"/>
          <w:lang w:val="es-ES"/>
        </w:rPr>
      </w:pPr>
      <w:r w:rsidRPr="0042292B">
        <w:rPr>
          <w:sz w:val="22"/>
          <w:szCs w:val="22"/>
          <w:lang w:val="es-ES"/>
        </w:rPr>
        <w:t>Verifique que las actividades diarias programadas en el castillo de las artes cumplieran con los protocolos de seguridad y uso de espacio establecido y aprobado en la mesa técnica del Convenio Interadministrativo. Asimismo, asegure una atención adecuada a la ciudadanía, garantizando el acceso y disfrute de la oferta institucional disponible para la comunidad en general.</w:t>
      </w:r>
    </w:p>
    <w:p w:rsidRPr="0042292B" w:rsidR="0042292B" w:rsidP="0042292B" w:rsidRDefault="0042292B" w14:paraId="11CC4CDC" w14:textId="010A8CBB">
      <w:pPr>
        <w:pStyle w:val="paragraph"/>
        <w:spacing w:after="0" w:line="240" w:lineRule="atLeast"/>
        <w:jc w:val="both"/>
        <w:textAlignment w:val="baseline"/>
        <w:rPr>
          <w:sz w:val="22"/>
          <w:szCs w:val="22"/>
          <w:lang w:val="es-ES"/>
        </w:rPr>
      </w:pPr>
      <w:r w:rsidRPr="0042292B">
        <w:rPr>
          <w:sz w:val="22"/>
          <w:szCs w:val="22"/>
          <w:lang w:val="es-ES"/>
        </w:rPr>
        <w:t>Brinde atención a los Niños, Niñas, Adolescentes y jóvenes en vulneración social o riego de habitar calle dentro del rango de edad establecidos por el IDIPRON, con el propósito de orientarlos según sus necesidades, ya fueran territoriales o relacionadas con los componentes de derechos. Asimismo, se les presento la oferta institucional disponible a través de las unidades de protección integral.</w:t>
      </w:r>
    </w:p>
    <w:p w:rsidRPr="00DA4BC0" w:rsidR="0042292B" w:rsidP="0042292B" w:rsidRDefault="0042292B" w14:paraId="65AD3DCE" w14:textId="77777777">
      <w:pPr>
        <w:pStyle w:val="paragraph"/>
        <w:spacing w:after="0" w:line="240" w:lineRule="atLeast"/>
        <w:jc w:val="both"/>
        <w:textAlignment w:val="baseline"/>
        <w:rPr>
          <w:b/>
          <w:bCs/>
          <w:sz w:val="22"/>
          <w:szCs w:val="22"/>
          <w:lang w:val="es-ES"/>
        </w:rPr>
      </w:pPr>
      <w:r w:rsidRPr="00DA4BC0">
        <w:rPr>
          <w:b/>
          <w:bCs/>
          <w:sz w:val="22"/>
          <w:szCs w:val="22"/>
          <w:lang w:val="es-ES"/>
        </w:rPr>
        <w:t>Oferta</w:t>
      </w:r>
    </w:p>
    <w:tbl>
      <w:tblPr>
        <w:tblW w:w="5920" w:type="dxa"/>
        <w:jc w:val="center"/>
        <w:tblCellMar>
          <w:left w:w="70" w:type="dxa"/>
          <w:right w:w="70" w:type="dxa"/>
        </w:tblCellMar>
        <w:tblLook w:val="04A0" w:firstRow="1" w:lastRow="0" w:firstColumn="1" w:lastColumn="0" w:noHBand="0" w:noVBand="1"/>
      </w:tblPr>
      <w:tblGrid>
        <w:gridCol w:w="1485"/>
        <w:gridCol w:w="2320"/>
        <w:gridCol w:w="2400"/>
      </w:tblGrid>
      <w:tr w:rsidRPr="0084193F" w:rsidR="0042292B" w:rsidTr="00DA4BC0" w14:paraId="0A01A03B" w14:textId="77777777">
        <w:trPr>
          <w:trHeight w:val="300"/>
          <w:jc w:val="center"/>
        </w:trPr>
        <w:tc>
          <w:tcPr>
            <w:tcW w:w="1200" w:type="dxa"/>
            <w:tcBorders>
              <w:top w:val="single" w:color="auto" w:sz="4" w:space="0"/>
              <w:left w:val="single" w:color="auto" w:sz="4" w:space="0"/>
              <w:bottom w:val="single" w:color="auto" w:sz="4" w:space="0"/>
              <w:right w:val="single" w:color="auto" w:sz="4" w:space="0"/>
            </w:tcBorders>
            <w:shd w:val="clear" w:color="auto" w:fill="auto"/>
            <w:noWrap/>
            <w:vAlign w:val="bottom"/>
            <w:hideMark/>
          </w:tcPr>
          <w:p w:rsidRPr="0084193F" w:rsidR="0042292B" w:rsidP="007C0D6E" w:rsidRDefault="0042292B" w14:paraId="657535CD" w14:textId="77777777">
            <w:pPr>
              <w:spacing w:after="0" w:line="240" w:lineRule="auto"/>
              <w:jc w:val="both"/>
              <w:rPr>
                <w:rFonts w:ascii="Times New Roman" w:hAnsi="Times New Roman" w:eastAsia="Times New Roman" w:cs="Times New Roman"/>
                <w:b/>
                <w:bCs/>
                <w:color w:val="000000"/>
                <w:lang w:val="es-CO" w:eastAsia="es-CO"/>
              </w:rPr>
            </w:pPr>
            <w:r w:rsidRPr="0084193F">
              <w:rPr>
                <w:rFonts w:ascii="Times New Roman" w:hAnsi="Times New Roman" w:eastAsia="Times New Roman" w:cs="Times New Roman"/>
                <w:b/>
                <w:bCs/>
                <w:color w:val="000000"/>
                <w:lang w:val="es-CO" w:eastAsia="es-CO"/>
              </w:rPr>
              <w:t xml:space="preserve">DIA </w:t>
            </w:r>
          </w:p>
        </w:tc>
        <w:tc>
          <w:tcPr>
            <w:tcW w:w="2320" w:type="dxa"/>
            <w:tcBorders>
              <w:top w:val="single" w:color="auto" w:sz="4" w:space="0"/>
              <w:left w:val="nil"/>
              <w:bottom w:val="single" w:color="auto" w:sz="4" w:space="0"/>
              <w:right w:val="single" w:color="auto" w:sz="4" w:space="0"/>
            </w:tcBorders>
            <w:shd w:val="clear" w:color="auto" w:fill="auto"/>
            <w:noWrap/>
            <w:vAlign w:val="bottom"/>
            <w:hideMark/>
          </w:tcPr>
          <w:p w:rsidRPr="0084193F" w:rsidR="0042292B" w:rsidP="007C0D6E" w:rsidRDefault="0042292B" w14:paraId="5C9DE571" w14:textId="77777777">
            <w:pPr>
              <w:spacing w:after="0" w:line="240" w:lineRule="auto"/>
              <w:jc w:val="both"/>
              <w:rPr>
                <w:rFonts w:ascii="Times New Roman" w:hAnsi="Times New Roman" w:eastAsia="Times New Roman" w:cs="Times New Roman"/>
                <w:b/>
                <w:bCs/>
                <w:color w:val="000000"/>
                <w:lang w:val="es-CO" w:eastAsia="es-CO"/>
              </w:rPr>
            </w:pPr>
            <w:r w:rsidRPr="0084193F">
              <w:rPr>
                <w:rFonts w:ascii="Times New Roman" w:hAnsi="Times New Roman" w:eastAsia="Times New Roman" w:cs="Times New Roman"/>
                <w:b/>
                <w:bCs/>
                <w:color w:val="000000"/>
                <w:lang w:val="es-CO" w:eastAsia="es-CO"/>
              </w:rPr>
              <w:t>HORARIO</w:t>
            </w:r>
          </w:p>
        </w:tc>
        <w:tc>
          <w:tcPr>
            <w:tcW w:w="2400" w:type="dxa"/>
            <w:tcBorders>
              <w:top w:val="single" w:color="auto" w:sz="4" w:space="0"/>
              <w:left w:val="nil"/>
              <w:bottom w:val="single" w:color="auto" w:sz="4" w:space="0"/>
              <w:right w:val="single" w:color="auto" w:sz="4" w:space="0"/>
            </w:tcBorders>
            <w:shd w:val="clear" w:color="auto" w:fill="auto"/>
            <w:noWrap/>
            <w:vAlign w:val="bottom"/>
            <w:hideMark/>
          </w:tcPr>
          <w:p w:rsidRPr="0084193F" w:rsidR="0042292B" w:rsidP="007C0D6E" w:rsidRDefault="0042292B" w14:paraId="30781670" w14:textId="77777777">
            <w:pPr>
              <w:spacing w:after="0" w:line="240" w:lineRule="auto"/>
              <w:jc w:val="both"/>
              <w:rPr>
                <w:rFonts w:ascii="Times New Roman" w:hAnsi="Times New Roman" w:eastAsia="Times New Roman" w:cs="Times New Roman"/>
                <w:b/>
                <w:bCs/>
                <w:color w:val="000000"/>
                <w:lang w:val="es-CO" w:eastAsia="es-CO"/>
              </w:rPr>
            </w:pPr>
            <w:r w:rsidRPr="0084193F">
              <w:rPr>
                <w:rFonts w:ascii="Times New Roman" w:hAnsi="Times New Roman" w:eastAsia="Times New Roman" w:cs="Times New Roman"/>
                <w:b/>
                <w:bCs/>
                <w:color w:val="000000"/>
                <w:lang w:val="es-CO" w:eastAsia="es-CO"/>
              </w:rPr>
              <w:t>ACTIVIDAD</w:t>
            </w:r>
          </w:p>
        </w:tc>
      </w:tr>
      <w:tr w:rsidRPr="0084193F" w:rsidR="0042292B" w:rsidTr="00DA4BC0" w14:paraId="551E304E" w14:textId="77777777">
        <w:trPr>
          <w:trHeight w:val="300"/>
          <w:jc w:val="center"/>
        </w:trPr>
        <w:tc>
          <w:tcPr>
            <w:tcW w:w="1200" w:type="dxa"/>
            <w:vMerge w:val="restart"/>
            <w:tcBorders>
              <w:top w:val="nil"/>
              <w:left w:val="single" w:color="auto" w:sz="4" w:space="0"/>
              <w:bottom w:val="single" w:color="auto" w:sz="4" w:space="0"/>
              <w:right w:val="single" w:color="auto" w:sz="4" w:space="0"/>
            </w:tcBorders>
            <w:shd w:val="clear" w:color="auto" w:fill="auto"/>
            <w:noWrap/>
            <w:vAlign w:val="center"/>
            <w:hideMark/>
          </w:tcPr>
          <w:p w:rsidRPr="0084193F" w:rsidR="0042292B" w:rsidP="007C0D6E" w:rsidRDefault="0042292B" w14:paraId="7B6CAD3B" w14:textId="77777777">
            <w:pPr>
              <w:spacing w:after="0" w:line="240" w:lineRule="auto"/>
              <w:jc w:val="both"/>
              <w:rPr>
                <w:rFonts w:ascii="Times New Roman" w:hAnsi="Times New Roman" w:eastAsia="Times New Roman" w:cs="Times New Roman"/>
                <w:b/>
                <w:bCs/>
                <w:color w:val="000000"/>
                <w:lang w:val="es-CO" w:eastAsia="es-CO"/>
              </w:rPr>
            </w:pPr>
            <w:r w:rsidRPr="0084193F">
              <w:rPr>
                <w:rFonts w:ascii="Times New Roman" w:hAnsi="Times New Roman" w:eastAsia="Times New Roman" w:cs="Times New Roman"/>
                <w:b/>
                <w:bCs/>
                <w:color w:val="000000"/>
                <w:lang w:val="es-CO" w:eastAsia="es-CO"/>
              </w:rPr>
              <w:t>LUNES</w:t>
            </w: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133E9A4F"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8:00:00 a. m. A 9:00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63B29580"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Atención a la comunidad</w:t>
            </w:r>
          </w:p>
        </w:tc>
      </w:tr>
      <w:tr w:rsidRPr="0084193F" w:rsidR="0042292B" w:rsidTr="00DA4BC0" w14:paraId="2764640A" w14:textId="77777777">
        <w:trPr>
          <w:trHeight w:val="300"/>
          <w:jc w:val="center"/>
        </w:trPr>
        <w:tc>
          <w:tcPr>
            <w:tcW w:w="1200" w:type="dxa"/>
            <w:vMerge/>
            <w:tcBorders>
              <w:top w:val="nil"/>
              <w:left w:val="single" w:color="auto" w:sz="4" w:space="0"/>
              <w:bottom w:val="single" w:color="auto" w:sz="4" w:space="0"/>
              <w:right w:val="single" w:color="auto" w:sz="4" w:space="0"/>
            </w:tcBorders>
            <w:vAlign w:val="center"/>
            <w:hideMark/>
          </w:tcPr>
          <w:p w:rsidRPr="0084193F" w:rsidR="0042292B" w:rsidP="007C0D6E" w:rsidRDefault="0042292B" w14:paraId="02301441" w14:textId="77777777">
            <w:pPr>
              <w:spacing w:after="0" w:line="240" w:lineRule="auto"/>
              <w:jc w:val="both"/>
              <w:rPr>
                <w:rFonts w:ascii="Times New Roman" w:hAnsi="Times New Roman" w:eastAsia="Times New Roman" w:cs="Times New Roman"/>
                <w:b/>
                <w:bCs/>
                <w:color w:val="000000"/>
                <w:lang w:val="es-CO" w:eastAsia="es-CO"/>
              </w:rPr>
            </w:pP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0985B505"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2:30 pm a 4:30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697E2528"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Taller ESCNNA</w:t>
            </w:r>
          </w:p>
        </w:tc>
      </w:tr>
      <w:tr w:rsidRPr="0084193F" w:rsidR="0042292B" w:rsidTr="00DA4BC0" w14:paraId="4BB4349F" w14:textId="77777777">
        <w:trPr>
          <w:trHeight w:val="300"/>
          <w:jc w:val="center"/>
        </w:trPr>
        <w:tc>
          <w:tcPr>
            <w:tcW w:w="1200" w:type="dxa"/>
            <w:vMerge w:val="restart"/>
            <w:tcBorders>
              <w:top w:val="nil"/>
              <w:left w:val="single" w:color="auto" w:sz="4" w:space="0"/>
              <w:bottom w:val="single" w:color="auto" w:sz="4" w:space="0"/>
              <w:right w:val="single" w:color="auto" w:sz="4" w:space="0"/>
            </w:tcBorders>
            <w:shd w:val="clear" w:color="auto" w:fill="auto"/>
            <w:noWrap/>
            <w:vAlign w:val="center"/>
            <w:hideMark/>
          </w:tcPr>
          <w:p w:rsidRPr="0084193F" w:rsidR="0042292B" w:rsidP="007C0D6E" w:rsidRDefault="0042292B" w14:paraId="515E8922" w14:textId="77777777">
            <w:pPr>
              <w:spacing w:after="0" w:line="240" w:lineRule="auto"/>
              <w:jc w:val="both"/>
              <w:rPr>
                <w:rFonts w:ascii="Times New Roman" w:hAnsi="Times New Roman" w:eastAsia="Times New Roman" w:cs="Times New Roman"/>
                <w:b/>
                <w:bCs/>
                <w:color w:val="000000"/>
                <w:lang w:val="es-CO" w:eastAsia="es-CO"/>
              </w:rPr>
            </w:pPr>
            <w:r w:rsidRPr="0084193F">
              <w:rPr>
                <w:rFonts w:ascii="Times New Roman" w:hAnsi="Times New Roman" w:eastAsia="Times New Roman" w:cs="Times New Roman"/>
                <w:b/>
                <w:bCs/>
                <w:color w:val="000000"/>
                <w:lang w:val="es-CO" w:eastAsia="es-CO"/>
              </w:rPr>
              <w:t>MARTES</w:t>
            </w: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32BFAB5A"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8:00:00 a. m. A 9:00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7E1D78E7"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Atención a la comunidad</w:t>
            </w:r>
          </w:p>
        </w:tc>
      </w:tr>
      <w:tr w:rsidRPr="0084193F" w:rsidR="0042292B" w:rsidTr="00DA4BC0" w14:paraId="2A5673D5" w14:textId="77777777">
        <w:trPr>
          <w:trHeight w:val="300"/>
          <w:jc w:val="center"/>
        </w:trPr>
        <w:tc>
          <w:tcPr>
            <w:tcW w:w="1200" w:type="dxa"/>
            <w:vMerge/>
            <w:tcBorders>
              <w:top w:val="nil"/>
              <w:left w:val="single" w:color="auto" w:sz="4" w:space="0"/>
              <w:bottom w:val="single" w:color="auto" w:sz="4" w:space="0"/>
              <w:right w:val="single" w:color="auto" w:sz="4" w:space="0"/>
            </w:tcBorders>
            <w:vAlign w:val="center"/>
            <w:hideMark/>
          </w:tcPr>
          <w:p w:rsidRPr="0084193F" w:rsidR="0042292B" w:rsidP="007C0D6E" w:rsidRDefault="0042292B" w14:paraId="5B539798" w14:textId="77777777">
            <w:pPr>
              <w:spacing w:after="0" w:line="240" w:lineRule="auto"/>
              <w:jc w:val="both"/>
              <w:rPr>
                <w:rFonts w:ascii="Times New Roman" w:hAnsi="Times New Roman" w:eastAsia="Times New Roman" w:cs="Times New Roman"/>
                <w:b/>
                <w:bCs/>
                <w:color w:val="000000"/>
                <w:lang w:val="es-CO" w:eastAsia="es-CO"/>
              </w:rPr>
            </w:pP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30EB8846"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2:30 pm a 4:30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56D7A80A"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Taller ESCNNA</w:t>
            </w:r>
          </w:p>
        </w:tc>
      </w:tr>
      <w:tr w:rsidRPr="0084193F" w:rsidR="0042292B" w:rsidTr="00DA4BC0" w14:paraId="0D9FAEF7" w14:textId="77777777">
        <w:trPr>
          <w:trHeight w:val="300"/>
          <w:jc w:val="center"/>
        </w:trPr>
        <w:tc>
          <w:tcPr>
            <w:tcW w:w="1200" w:type="dxa"/>
            <w:vMerge/>
            <w:tcBorders>
              <w:top w:val="nil"/>
              <w:left w:val="single" w:color="auto" w:sz="4" w:space="0"/>
              <w:bottom w:val="single" w:color="auto" w:sz="4" w:space="0"/>
              <w:right w:val="single" w:color="auto" w:sz="4" w:space="0"/>
            </w:tcBorders>
            <w:vAlign w:val="center"/>
            <w:hideMark/>
          </w:tcPr>
          <w:p w:rsidRPr="0084193F" w:rsidR="0042292B" w:rsidP="007C0D6E" w:rsidRDefault="0042292B" w14:paraId="51A670F1" w14:textId="77777777">
            <w:pPr>
              <w:spacing w:after="0" w:line="240" w:lineRule="auto"/>
              <w:jc w:val="both"/>
              <w:rPr>
                <w:rFonts w:ascii="Times New Roman" w:hAnsi="Times New Roman" w:eastAsia="Times New Roman" w:cs="Times New Roman"/>
                <w:b/>
                <w:bCs/>
                <w:color w:val="000000"/>
                <w:lang w:val="es-CO" w:eastAsia="es-CO"/>
              </w:rPr>
            </w:pP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7947C116"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2:00 pm a 5:00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50C76CA4"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Taller SCREAM</w:t>
            </w:r>
          </w:p>
        </w:tc>
      </w:tr>
      <w:tr w:rsidRPr="0084193F" w:rsidR="0042292B" w:rsidTr="00DA4BC0" w14:paraId="5235ED5C" w14:textId="77777777">
        <w:trPr>
          <w:trHeight w:val="300"/>
          <w:jc w:val="center"/>
        </w:trPr>
        <w:tc>
          <w:tcPr>
            <w:tcW w:w="1200" w:type="dxa"/>
            <w:vMerge w:val="restart"/>
            <w:tcBorders>
              <w:top w:val="nil"/>
              <w:left w:val="single" w:color="auto" w:sz="4" w:space="0"/>
              <w:bottom w:val="single" w:color="auto" w:sz="4" w:space="0"/>
              <w:right w:val="single" w:color="auto" w:sz="4" w:space="0"/>
            </w:tcBorders>
            <w:shd w:val="clear" w:color="auto" w:fill="auto"/>
            <w:noWrap/>
            <w:vAlign w:val="center"/>
            <w:hideMark/>
          </w:tcPr>
          <w:p w:rsidRPr="0084193F" w:rsidR="0042292B" w:rsidP="007C0D6E" w:rsidRDefault="0042292B" w14:paraId="4207F5F9" w14:textId="77777777">
            <w:pPr>
              <w:spacing w:after="0" w:line="240" w:lineRule="auto"/>
              <w:jc w:val="both"/>
              <w:rPr>
                <w:rFonts w:ascii="Times New Roman" w:hAnsi="Times New Roman" w:eastAsia="Times New Roman" w:cs="Times New Roman"/>
                <w:b/>
                <w:bCs/>
                <w:color w:val="000000"/>
                <w:lang w:val="es-CO" w:eastAsia="es-CO"/>
              </w:rPr>
            </w:pPr>
            <w:r w:rsidRPr="0084193F">
              <w:rPr>
                <w:rFonts w:ascii="Times New Roman" w:hAnsi="Times New Roman" w:eastAsia="Times New Roman" w:cs="Times New Roman"/>
                <w:b/>
                <w:bCs/>
                <w:color w:val="000000"/>
                <w:lang w:val="es-CO" w:eastAsia="es-CO"/>
              </w:rPr>
              <w:t>MIERCOLES</w:t>
            </w: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46742CCB"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8:00a. m. A 9:00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71E751B1"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Atención a la comunidad</w:t>
            </w:r>
          </w:p>
        </w:tc>
      </w:tr>
      <w:tr w:rsidRPr="0084193F" w:rsidR="0042292B" w:rsidTr="00DA4BC0" w14:paraId="1FC055F6" w14:textId="77777777">
        <w:trPr>
          <w:trHeight w:val="300"/>
          <w:jc w:val="center"/>
        </w:trPr>
        <w:tc>
          <w:tcPr>
            <w:tcW w:w="1200" w:type="dxa"/>
            <w:vMerge/>
            <w:tcBorders>
              <w:top w:val="nil"/>
              <w:left w:val="single" w:color="auto" w:sz="4" w:space="0"/>
              <w:bottom w:val="single" w:color="auto" w:sz="4" w:space="0"/>
              <w:right w:val="single" w:color="auto" w:sz="4" w:space="0"/>
            </w:tcBorders>
            <w:vAlign w:val="center"/>
            <w:hideMark/>
          </w:tcPr>
          <w:p w:rsidRPr="0084193F" w:rsidR="0042292B" w:rsidP="007C0D6E" w:rsidRDefault="0042292B" w14:paraId="79DFB836" w14:textId="77777777">
            <w:pPr>
              <w:spacing w:after="0" w:line="240" w:lineRule="auto"/>
              <w:jc w:val="both"/>
              <w:rPr>
                <w:rFonts w:ascii="Times New Roman" w:hAnsi="Times New Roman" w:eastAsia="Times New Roman" w:cs="Times New Roman"/>
                <w:b/>
                <w:bCs/>
                <w:color w:val="000000"/>
                <w:lang w:val="es-CO" w:eastAsia="es-CO"/>
              </w:rPr>
            </w:pP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16AAEF00"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3:00 p.m.  a 5.00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369F7E62"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Taller Material Reciclable</w:t>
            </w:r>
          </w:p>
        </w:tc>
      </w:tr>
      <w:tr w:rsidRPr="0084193F" w:rsidR="0042292B" w:rsidTr="00DA4BC0" w14:paraId="6B94D20D" w14:textId="77777777">
        <w:trPr>
          <w:trHeight w:val="300"/>
          <w:jc w:val="center"/>
        </w:trPr>
        <w:tc>
          <w:tcPr>
            <w:tcW w:w="1200" w:type="dxa"/>
            <w:vMerge/>
            <w:tcBorders>
              <w:top w:val="nil"/>
              <w:left w:val="single" w:color="auto" w:sz="4" w:space="0"/>
              <w:bottom w:val="single" w:color="auto" w:sz="4" w:space="0"/>
              <w:right w:val="single" w:color="auto" w:sz="4" w:space="0"/>
            </w:tcBorders>
            <w:vAlign w:val="center"/>
            <w:hideMark/>
          </w:tcPr>
          <w:p w:rsidRPr="0084193F" w:rsidR="0042292B" w:rsidP="007C0D6E" w:rsidRDefault="0042292B" w14:paraId="30AE8879" w14:textId="77777777">
            <w:pPr>
              <w:spacing w:after="0" w:line="240" w:lineRule="auto"/>
              <w:jc w:val="both"/>
              <w:rPr>
                <w:rFonts w:ascii="Times New Roman" w:hAnsi="Times New Roman" w:eastAsia="Times New Roman" w:cs="Times New Roman"/>
                <w:b/>
                <w:bCs/>
                <w:color w:val="000000"/>
                <w:lang w:val="es-CO" w:eastAsia="es-CO"/>
              </w:rPr>
            </w:pP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32B65616"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2:00 pm a 5:00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18115273"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Taller SCREAM</w:t>
            </w:r>
          </w:p>
        </w:tc>
      </w:tr>
      <w:tr w:rsidRPr="0084193F" w:rsidR="0042292B" w:rsidTr="00DA4BC0" w14:paraId="2C2594CB" w14:textId="77777777">
        <w:trPr>
          <w:trHeight w:val="300"/>
          <w:jc w:val="center"/>
        </w:trPr>
        <w:tc>
          <w:tcPr>
            <w:tcW w:w="1200" w:type="dxa"/>
            <w:vMerge w:val="restart"/>
            <w:tcBorders>
              <w:top w:val="nil"/>
              <w:left w:val="single" w:color="auto" w:sz="4" w:space="0"/>
              <w:bottom w:val="single" w:color="auto" w:sz="4" w:space="0"/>
              <w:right w:val="single" w:color="auto" w:sz="4" w:space="0"/>
            </w:tcBorders>
            <w:shd w:val="clear" w:color="auto" w:fill="auto"/>
            <w:noWrap/>
            <w:vAlign w:val="center"/>
            <w:hideMark/>
          </w:tcPr>
          <w:p w:rsidRPr="0084193F" w:rsidR="0042292B" w:rsidP="007C0D6E" w:rsidRDefault="0042292B" w14:paraId="474B397A" w14:textId="77777777">
            <w:pPr>
              <w:spacing w:after="0" w:line="240" w:lineRule="auto"/>
              <w:jc w:val="both"/>
              <w:rPr>
                <w:rFonts w:ascii="Times New Roman" w:hAnsi="Times New Roman" w:eastAsia="Times New Roman" w:cs="Times New Roman"/>
                <w:b/>
                <w:bCs/>
                <w:color w:val="000000"/>
                <w:lang w:val="es-CO" w:eastAsia="es-CO"/>
              </w:rPr>
            </w:pPr>
            <w:r w:rsidRPr="0084193F">
              <w:rPr>
                <w:rFonts w:ascii="Times New Roman" w:hAnsi="Times New Roman" w:eastAsia="Times New Roman" w:cs="Times New Roman"/>
                <w:b/>
                <w:bCs/>
                <w:color w:val="000000"/>
                <w:lang w:val="es-CO" w:eastAsia="es-CO"/>
              </w:rPr>
              <w:t>JUEVES</w:t>
            </w: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2BE8E7CC"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8:00 a. m. a  9:00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211134DC"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Atención a la comunidad</w:t>
            </w:r>
          </w:p>
        </w:tc>
      </w:tr>
      <w:tr w:rsidRPr="0084193F" w:rsidR="0042292B" w:rsidTr="00DA4BC0" w14:paraId="54ACFD8A" w14:textId="77777777">
        <w:trPr>
          <w:trHeight w:val="300"/>
          <w:jc w:val="center"/>
        </w:trPr>
        <w:tc>
          <w:tcPr>
            <w:tcW w:w="1200" w:type="dxa"/>
            <w:vMerge/>
            <w:tcBorders>
              <w:top w:val="nil"/>
              <w:left w:val="single" w:color="auto" w:sz="4" w:space="0"/>
              <w:bottom w:val="single" w:color="auto" w:sz="4" w:space="0"/>
              <w:right w:val="single" w:color="auto" w:sz="4" w:space="0"/>
            </w:tcBorders>
            <w:vAlign w:val="center"/>
            <w:hideMark/>
          </w:tcPr>
          <w:p w:rsidRPr="0084193F" w:rsidR="0042292B" w:rsidP="007C0D6E" w:rsidRDefault="0042292B" w14:paraId="38CA046A" w14:textId="77777777">
            <w:pPr>
              <w:spacing w:after="0" w:line="240" w:lineRule="auto"/>
              <w:jc w:val="both"/>
              <w:rPr>
                <w:rFonts w:ascii="Times New Roman" w:hAnsi="Times New Roman" w:eastAsia="Times New Roman" w:cs="Times New Roman"/>
                <w:b/>
                <w:bCs/>
                <w:color w:val="000000"/>
                <w:lang w:val="es-CO" w:eastAsia="es-CO"/>
              </w:rPr>
            </w:pP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39183A17"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3:00 a.m.  a 5.00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71794730"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Taller Boxeo</w:t>
            </w:r>
          </w:p>
        </w:tc>
      </w:tr>
      <w:tr w:rsidRPr="0084193F" w:rsidR="0042292B" w:rsidTr="00DA4BC0" w14:paraId="748AF537" w14:textId="77777777">
        <w:trPr>
          <w:trHeight w:val="300"/>
          <w:jc w:val="center"/>
        </w:trPr>
        <w:tc>
          <w:tcPr>
            <w:tcW w:w="1200" w:type="dxa"/>
            <w:vMerge/>
            <w:tcBorders>
              <w:top w:val="nil"/>
              <w:left w:val="single" w:color="auto" w:sz="4" w:space="0"/>
              <w:bottom w:val="single" w:color="auto" w:sz="4" w:space="0"/>
              <w:right w:val="single" w:color="auto" w:sz="4" w:space="0"/>
            </w:tcBorders>
            <w:vAlign w:val="center"/>
            <w:hideMark/>
          </w:tcPr>
          <w:p w:rsidRPr="0084193F" w:rsidR="0042292B" w:rsidP="007C0D6E" w:rsidRDefault="0042292B" w14:paraId="0B876FC7" w14:textId="77777777">
            <w:pPr>
              <w:spacing w:after="0" w:line="240" w:lineRule="auto"/>
              <w:jc w:val="both"/>
              <w:rPr>
                <w:rFonts w:ascii="Times New Roman" w:hAnsi="Times New Roman" w:eastAsia="Times New Roman" w:cs="Times New Roman"/>
                <w:b/>
                <w:bCs/>
                <w:color w:val="000000"/>
                <w:lang w:val="es-CO" w:eastAsia="es-CO"/>
              </w:rPr>
            </w:pP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65D7D432"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2:00 pm a 5:00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23F47721"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Taller SCREAM</w:t>
            </w:r>
          </w:p>
        </w:tc>
      </w:tr>
      <w:tr w:rsidRPr="0084193F" w:rsidR="0042292B" w:rsidTr="00DA4BC0" w14:paraId="32B4E41B" w14:textId="77777777">
        <w:trPr>
          <w:trHeight w:val="300"/>
          <w:jc w:val="center"/>
        </w:trPr>
        <w:tc>
          <w:tcPr>
            <w:tcW w:w="1200" w:type="dxa"/>
            <w:vMerge w:val="restart"/>
            <w:tcBorders>
              <w:top w:val="nil"/>
              <w:left w:val="single" w:color="auto" w:sz="4" w:space="0"/>
              <w:bottom w:val="single" w:color="auto" w:sz="4" w:space="0"/>
              <w:right w:val="single" w:color="auto" w:sz="4" w:space="0"/>
            </w:tcBorders>
            <w:shd w:val="clear" w:color="auto" w:fill="auto"/>
            <w:noWrap/>
            <w:vAlign w:val="center"/>
            <w:hideMark/>
          </w:tcPr>
          <w:p w:rsidRPr="0084193F" w:rsidR="0042292B" w:rsidP="007C0D6E" w:rsidRDefault="0042292B" w14:paraId="11EE4315" w14:textId="77777777">
            <w:pPr>
              <w:spacing w:after="0" w:line="240" w:lineRule="auto"/>
              <w:jc w:val="both"/>
              <w:rPr>
                <w:rFonts w:ascii="Times New Roman" w:hAnsi="Times New Roman" w:eastAsia="Times New Roman" w:cs="Times New Roman"/>
                <w:b/>
                <w:bCs/>
                <w:color w:val="000000"/>
                <w:lang w:val="es-CO" w:eastAsia="es-CO"/>
              </w:rPr>
            </w:pPr>
            <w:r w:rsidRPr="0084193F">
              <w:rPr>
                <w:rFonts w:ascii="Times New Roman" w:hAnsi="Times New Roman" w:eastAsia="Times New Roman" w:cs="Times New Roman"/>
                <w:b/>
                <w:bCs/>
                <w:color w:val="000000"/>
                <w:lang w:val="es-CO" w:eastAsia="es-CO"/>
              </w:rPr>
              <w:t>VIERNES</w:t>
            </w: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7C903918"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8:00:00 a. m. A 9:00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43EB3DF6"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Atención a la comunidad</w:t>
            </w:r>
          </w:p>
        </w:tc>
      </w:tr>
      <w:tr w:rsidRPr="0084193F" w:rsidR="0042292B" w:rsidTr="00DA4BC0" w14:paraId="3E006C28" w14:textId="77777777">
        <w:trPr>
          <w:trHeight w:val="300"/>
          <w:jc w:val="center"/>
        </w:trPr>
        <w:tc>
          <w:tcPr>
            <w:tcW w:w="1200" w:type="dxa"/>
            <w:vMerge/>
            <w:tcBorders>
              <w:top w:val="nil"/>
              <w:left w:val="single" w:color="auto" w:sz="4" w:space="0"/>
              <w:bottom w:val="single" w:color="auto" w:sz="4" w:space="0"/>
              <w:right w:val="single" w:color="auto" w:sz="4" w:space="0"/>
            </w:tcBorders>
            <w:vAlign w:val="center"/>
            <w:hideMark/>
          </w:tcPr>
          <w:p w:rsidRPr="0084193F" w:rsidR="0042292B" w:rsidP="007C0D6E" w:rsidRDefault="0042292B" w14:paraId="609F9C33" w14:textId="77777777">
            <w:pPr>
              <w:spacing w:after="0" w:line="240" w:lineRule="auto"/>
              <w:jc w:val="both"/>
              <w:rPr>
                <w:rFonts w:ascii="Times New Roman" w:hAnsi="Times New Roman" w:eastAsia="Times New Roman" w:cs="Times New Roman"/>
                <w:b/>
                <w:bCs/>
                <w:color w:val="000000"/>
                <w:lang w:val="es-CO" w:eastAsia="es-CO"/>
              </w:rPr>
            </w:pP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663839CD"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2:00 pm a 5:00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160E4F2F"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Taller SCREAM</w:t>
            </w:r>
          </w:p>
        </w:tc>
      </w:tr>
      <w:tr w:rsidRPr="0084193F" w:rsidR="0042292B" w:rsidTr="00DA4BC0" w14:paraId="3F442B3E" w14:textId="77777777">
        <w:trPr>
          <w:trHeight w:val="300"/>
          <w:jc w:val="center"/>
        </w:trPr>
        <w:tc>
          <w:tcPr>
            <w:tcW w:w="1200" w:type="dxa"/>
            <w:vMerge w:val="restart"/>
            <w:tcBorders>
              <w:top w:val="nil"/>
              <w:left w:val="single" w:color="auto" w:sz="4" w:space="0"/>
              <w:bottom w:val="single" w:color="auto" w:sz="4" w:space="0"/>
              <w:right w:val="single" w:color="auto" w:sz="4" w:space="0"/>
            </w:tcBorders>
            <w:shd w:val="clear" w:color="auto" w:fill="auto"/>
            <w:noWrap/>
            <w:vAlign w:val="center"/>
            <w:hideMark/>
          </w:tcPr>
          <w:p w:rsidRPr="0084193F" w:rsidR="0042292B" w:rsidP="007C0D6E" w:rsidRDefault="0042292B" w14:paraId="31420935" w14:textId="77777777">
            <w:pPr>
              <w:spacing w:after="0" w:line="240" w:lineRule="auto"/>
              <w:jc w:val="both"/>
              <w:rPr>
                <w:rFonts w:ascii="Times New Roman" w:hAnsi="Times New Roman" w:eastAsia="Times New Roman" w:cs="Times New Roman"/>
                <w:b/>
                <w:bCs/>
                <w:color w:val="000000"/>
                <w:lang w:val="es-CO" w:eastAsia="es-CO"/>
              </w:rPr>
            </w:pPr>
            <w:r w:rsidRPr="0084193F">
              <w:rPr>
                <w:rFonts w:ascii="Times New Roman" w:hAnsi="Times New Roman" w:eastAsia="Times New Roman" w:cs="Times New Roman"/>
                <w:b/>
                <w:bCs/>
                <w:color w:val="000000"/>
                <w:lang w:val="es-CO" w:eastAsia="es-CO"/>
              </w:rPr>
              <w:t>SABADOS</w:t>
            </w: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4D680574"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8:00:00 a. m. A 12:00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2AA60CC2"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Atención a la comunidad</w:t>
            </w:r>
          </w:p>
        </w:tc>
      </w:tr>
      <w:tr w:rsidRPr="0084193F" w:rsidR="0042292B" w:rsidTr="00DA4BC0" w14:paraId="7F0584A7" w14:textId="77777777">
        <w:trPr>
          <w:trHeight w:val="300"/>
          <w:jc w:val="center"/>
        </w:trPr>
        <w:tc>
          <w:tcPr>
            <w:tcW w:w="1200" w:type="dxa"/>
            <w:vMerge/>
            <w:tcBorders>
              <w:top w:val="nil"/>
              <w:left w:val="single" w:color="auto" w:sz="4" w:space="0"/>
              <w:bottom w:val="single" w:color="auto" w:sz="4" w:space="0"/>
              <w:right w:val="single" w:color="auto" w:sz="4" w:space="0"/>
            </w:tcBorders>
            <w:vAlign w:val="center"/>
            <w:hideMark/>
          </w:tcPr>
          <w:p w:rsidRPr="0084193F" w:rsidR="0042292B" w:rsidP="007C0D6E" w:rsidRDefault="0042292B" w14:paraId="353BCF47" w14:textId="77777777">
            <w:pPr>
              <w:spacing w:after="0" w:line="240" w:lineRule="auto"/>
              <w:jc w:val="both"/>
              <w:rPr>
                <w:rFonts w:ascii="Times New Roman" w:hAnsi="Times New Roman" w:eastAsia="Times New Roman" w:cs="Times New Roman"/>
                <w:b/>
                <w:bCs/>
                <w:color w:val="000000"/>
                <w:lang w:val="es-CO" w:eastAsia="es-CO"/>
              </w:rPr>
            </w:pPr>
          </w:p>
        </w:tc>
        <w:tc>
          <w:tcPr>
            <w:tcW w:w="232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528BA3E5"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10:00 a.m.  a 12:00 pm</w:t>
            </w:r>
          </w:p>
        </w:tc>
        <w:tc>
          <w:tcPr>
            <w:tcW w:w="2400" w:type="dxa"/>
            <w:tcBorders>
              <w:top w:val="nil"/>
              <w:left w:val="nil"/>
              <w:bottom w:val="single" w:color="auto" w:sz="4" w:space="0"/>
              <w:right w:val="single" w:color="auto" w:sz="4" w:space="0"/>
            </w:tcBorders>
            <w:shd w:val="clear" w:color="auto" w:fill="auto"/>
            <w:noWrap/>
            <w:vAlign w:val="bottom"/>
            <w:hideMark/>
          </w:tcPr>
          <w:p w:rsidRPr="0084193F" w:rsidR="0042292B" w:rsidP="007C0D6E" w:rsidRDefault="0042292B" w14:paraId="521B5E82" w14:textId="77777777">
            <w:pPr>
              <w:spacing w:after="0" w:line="240" w:lineRule="auto"/>
              <w:jc w:val="both"/>
              <w:rPr>
                <w:rFonts w:ascii="Times New Roman" w:hAnsi="Times New Roman" w:eastAsia="Times New Roman" w:cs="Times New Roman"/>
                <w:color w:val="000000"/>
                <w:lang w:val="es-CO" w:eastAsia="es-CO"/>
              </w:rPr>
            </w:pPr>
            <w:r w:rsidRPr="0084193F">
              <w:rPr>
                <w:rFonts w:ascii="Times New Roman" w:hAnsi="Times New Roman" w:eastAsia="Times New Roman" w:cs="Times New Roman"/>
                <w:color w:val="000000"/>
                <w:lang w:val="es-CO" w:eastAsia="es-CO"/>
              </w:rPr>
              <w:t>Taller de Barbería</w:t>
            </w:r>
          </w:p>
        </w:tc>
      </w:tr>
    </w:tbl>
    <w:p w:rsidRPr="0042292B" w:rsidR="0042292B" w:rsidP="0042292B" w:rsidRDefault="0042292B" w14:paraId="7320E55B" w14:textId="37EA2197">
      <w:pPr>
        <w:pStyle w:val="paragraph"/>
        <w:spacing w:after="0" w:line="240" w:lineRule="atLeast"/>
        <w:jc w:val="both"/>
        <w:textAlignment w:val="baseline"/>
        <w:rPr>
          <w:b/>
          <w:bCs/>
          <w:sz w:val="22"/>
          <w:szCs w:val="22"/>
          <w:lang w:val="es-ES"/>
        </w:rPr>
      </w:pPr>
      <w:r w:rsidRPr="0042292B">
        <w:rPr>
          <w:b/>
          <w:bCs/>
          <w:sz w:val="22"/>
          <w:szCs w:val="22"/>
          <w:lang w:val="es-ES"/>
        </w:rPr>
        <w:t>Acciones adelantadas desde los componentes de derechos:</w:t>
      </w:r>
    </w:p>
    <w:p w:rsidRPr="0042292B" w:rsidR="0042292B" w:rsidP="0042292B" w:rsidRDefault="0042292B" w14:paraId="500BB6BD" w14:textId="77777777">
      <w:pPr>
        <w:pStyle w:val="paragraph"/>
        <w:spacing w:after="0" w:line="240" w:lineRule="atLeast"/>
        <w:jc w:val="both"/>
        <w:textAlignment w:val="baseline"/>
        <w:rPr>
          <w:sz w:val="22"/>
          <w:szCs w:val="22"/>
          <w:lang w:val="es-ES"/>
        </w:rPr>
      </w:pPr>
      <w:r w:rsidRPr="0042292B">
        <w:rPr>
          <w:sz w:val="22"/>
          <w:szCs w:val="22"/>
          <w:lang w:val="es-ES"/>
        </w:rPr>
        <w:t>Avances por componentes durante el mes:</w:t>
      </w:r>
    </w:p>
    <w:p w:rsidRPr="0042292B" w:rsidR="0042292B" w:rsidP="0042292B" w:rsidRDefault="0042292B" w14:paraId="5F74936D" w14:textId="77777777">
      <w:pPr>
        <w:pStyle w:val="paragraph"/>
        <w:spacing w:after="0" w:line="240" w:lineRule="atLeast"/>
        <w:jc w:val="both"/>
        <w:textAlignment w:val="baseline"/>
        <w:rPr>
          <w:sz w:val="22"/>
          <w:szCs w:val="22"/>
          <w:lang w:val="es-ES"/>
        </w:rPr>
      </w:pPr>
      <w:r w:rsidRPr="0042292B">
        <w:rPr>
          <w:sz w:val="22"/>
          <w:szCs w:val="22"/>
          <w:lang w:val="es-ES"/>
        </w:rPr>
        <w:t>Psicosocial: se realizó una valoración a los niños, niñas y adolescentes que participan en el proceso de permanencia en el Castillo de las Artes, con el objetivo de identificar posibles falencias relacionadas con el acompañamiento de sus padres, quienes en muchos casos se encuentran en situación de rebusque. Esta acción fue programada por el componente territorial de prevención del riesgo de Explotación Sexual y Comercial de Niños, Niñas y Adolescentes (ESCNNA)</w:t>
      </w:r>
    </w:p>
    <w:p w:rsidRPr="0042292B" w:rsidR="0042292B" w:rsidP="0042292B" w:rsidRDefault="0042292B" w14:paraId="7E046736" w14:textId="02424470">
      <w:pPr>
        <w:pStyle w:val="paragraph"/>
        <w:spacing w:after="0" w:line="240" w:lineRule="atLeast"/>
        <w:jc w:val="both"/>
        <w:textAlignment w:val="baseline"/>
        <w:rPr>
          <w:sz w:val="22"/>
          <w:szCs w:val="22"/>
          <w:lang w:val="es-ES"/>
        </w:rPr>
      </w:pPr>
      <w:r>
        <w:rPr>
          <w:sz w:val="22"/>
          <w:szCs w:val="22"/>
          <w:lang w:val="es-ES"/>
        </w:rPr>
        <w:t>A</w:t>
      </w:r>
      <w:r w:rsidRPr="0042292B">
        <w:rPr>
          <w:sz w:val="22"/>
          <w:szCs w:val="22"/>
          <w:lang w:val="es-ES"/>
        </w:rPr>
        <w:t>rticulaciones en préstamos de espacios.</w:t>
      </w:r>
    </w:p>
    <w:p w:rsidRPr="0042292B" w:rsidR="0042292B" w:rsidP="0042292B" w:rsidRDefault="0042292B" w14:paraId="09F88944" w14:textId="77777777">
      <w:pPr>
        <w:pStyle w:val="paragraph"/>
        <w:spacing w:after="0" w:line="240" w:lineRule="atLeast"/>
        <w:jc w:val="both"/>
        <w:textAlignment w:val="baseline"/>
        <w:rPr>
          <w:sz w:val="22"/>
          <w:szCs w:val="22"/>
          <w:lang w:val="es-ES"/>
        </w:rPr>
      </w:pPr>
      <w:r w:rsidRPr="0042292B">
        <w:rPr>
          <w:sz w:val="22"/>
          <w:szCs w:val="22"/>
          <w:lang w:val="es-ES"/>
        </w:rPr>
        <w:t>Las articulaciones registradas con las siguientes entidades corresponden al préstamo de espacios para la realización de reuniones, ensayos u otras actividades, cumpliendo con los protocolos de seguridad establecidos. Cada entidad se compromete a mantener el orden y el cuidado del predio. Cabe resaltar que estas actividades no implican ningún tipo de atención directa por parte del IDIPRON, siendo cada entidad responsable de su gestión y desarrollo.</w:t>
      </w:r>
    </w:p>
    <w:p w:rsidRPr="0042292B" w:rsidR="0042292B" w:rsidP="00DA4BC0" w:rsidRDefault="0042292B" w14:paraId="1EB6B8EB"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Secretaria de Integración Social</w:t>
      </w:r>
    </w:p>
    <w:p w:rsidRPr="0042292B" w:rsidR="0042292B" w:rsidP="00DA4BC0" w:rsidRDefault="0042292B" w14:paraId="62E0C039"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Secretaria de Salud</w:t>
      </w:r>
    </w:p>
    <w:p w:rsidRPr="0042292B" w:rsidR="0042292B" w:rsidP="00DA4BC0" w:rsidRDefault="0042292B" w14:paraId="633B3507"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Secretaria de Seguridad y Convivencia</w:t>
      </w:r>
    </w:p>
    <w:p w:rsidRPr="0042292B" w:rsidR="0042292B" w:rsidP="00DA4BC0" w:rsidRDefault="0042292B" w14:paraId="716E4414"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Secretaria de la Mujer</w:t>
      </w:r>
    </w:p>
    <w:p w:rsidRPr="0042292B" w:rsidR="0042292B" w:rsidP="00DA4BC0" w:rsidRDefault="0042292B" w14:paraId="2E369ABE"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Secretaria Desarrollo Económico</w:t>
      </w:r>
    </w:p>
    <w:p w:rsidRPr="0042292B" w:rsidR="0042292B" w:rsidP="00DA4BC0" w:rsidRDefault="0042292B" w14:paraId="7FDB3F04"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IDRD</w:t>
      </w:r>
    </w:p>
    <w:p w:rsidRPr="0042292B" w:rsidR="0042292B" w:rsidP="00DA4BC0" w:rsidRDefault="0042292B" w14:paraId="190D6E0C"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Alcaldía Local de los Mártires</w:t>
      </w:r>
    </w:p>
    <w:p w:rsidRPr="0042292B" w:rsidR="0042292B" w:rsidP="00DA4BC0" w:rsidRDefault="0042292B" w14:paraId="334383EC"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Colectivo Exotic Poll Dance</w:t>
      </w:r>
    </w:p>
    <w:p w:rsidRPr="0042292B" w:rsidR="0042292B" w:rsidP="00DA4BC0" w:rsidRDefault="0042292B" w14:paraId="4028CC1A"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Colectivo Arcupa</w:t>
      </w:r>
    </w:p>
    <w:p w:rsidRPr="0042292B" w:rsidR="0042292B" w:rsidP="00DA4BC0" w:rsidRDefault="0042292B" w14:paraId="782AD357" w14:textId="77777777">
      <w:pPr>
        <w:pStyle w:val="paragraph"/>
        <w:numPr>
          <w:ilvl w:val="0"/>
          <w:numId w:val="34"/>
        </w:numPr>
        <w:spacing w:after="0" w:line="240" w:lineRule="atLeast"/>
        <w:jc w:val="both"/>
        <w:textAlignment w:val="baseline"/>
        <w:rPr>
          <w:sz w:val="22"/>
          <w:szCs w:val="22"/>
          <w:lang w:val="es-ES"/>
        </w:rPr>
      </w:pPr>
      <w:r w:rsidRPr="0042292B">
        <w:rPr>
          <w:sz w:val="22"/>
          <w:szCs w:val="22"/>
          <w:lang w:val="es-ES"/>
        </w:rPr>
        <w:t>ONG World Visión</w:t>
      </w:r>
    </w:p>
    <w:p w:rsidRPr="0042292B" w:rsidR="0042292B" w:rsidP="00DA4BC0" w:rsidRDefault="0042292B" w14:paraId="2092872F" w14:textId="7512A1E7">
      <w:pPr>
        <w:pStyle w:val="paragraph"/>
        <w:numPr>
          <w:ilvl w:val="0"/>
          <w:numId w:val="34"/>
        </w:numPr>
        <w:spacing w:after="0" w:line="240" w:lineRule="atLeast"/>
        <w:jc w:val="both"/>
        <w:textAlignment w:val="baseline"/>
        <w:rPr>
          <w:sz w:val="22"/>
          <w:szCs w:val="22"/>
          <w:lang w:val="es-ES"/>
        </w:rPr>
      </w:pPr>
      <w:r w:rsidRPr="0042292B">
        <w:rPr>
          <w:sz w:val="22"/>
          <w:szCs w:val="22"/>
          <w:lang w:val="es-ES"/>
        </w:rPr>
        <w:t>Fundación Amor Redentor</w:t>
      </w:r>
    </w:p>
    <w:p w:rsidRPr="0042292B" w:rsidR="0042292B" w:rsidP="0042292B" w:rsidRDefault="0042292B" w14:paraId="3058DF95" w14:textId="3200F0A2">
      <w:pPr>
        <w:pStyle w:val="paragraph"/>
        <w:spacing w:after="0" w:line="240" w:lineRule="atLeast"/>
        <w:jc w:val="both"/>
        <w:textAlignment w:val="baseline"/>
        <w:rPr>
          <w:b/>
          <w:bCs/>
          <w:sz w:val="22"/>
          <w:szCs w:val="22"/>
          <w:lang w:val="es-ES"/>
        </w:rPr>
      </w:pPr>
      <w:r w:rsidRPr="0042292B">
        <w:rPr>
          <w:b/>
          <w:bCs/>
          <w:sz w:val="22"/>
          <w:szCs w:val="22"/>
          <w:lang w:val="es-ES"/>
        </w:rPr>
        <w:t>Retos</w:t>
      </w:r>
    </w:p>
    <w:p w:rsidRPr="0042292B" w:rsidR="0042292B" w:rsidP="0042292B" w:rsidRDefault="0042292B" w14:paraId="5C8611DF" w14:textId="1201DA55">
      <w:pPr>
        <w:pStyle w:val="paragraph"/>
        <w:spacing w:after="0" w:line="240" w:lineRule="atLeast"/>
        <w:jc w:val="both"/>
        <w:textAlignment w:val="baseline"/>
        <w:rPr>
          <w:sz w:val="22"/>
          <w:szCs w:val="22"/>
          <w:lang w:val="es-ES"/>
        </w:rPr>
      </w:pPr>
      <w:r w:rsidRPr="4D8F38C7" w:rsidR="0042292B">
        <w:rPr>
          <w:sz w:val="22"/>
          <w:szCs w:val="22"/>
          <w:lang w:val="es-ES"/>
        </w:rPr>
        <w:t xml:space="preserve">Desde el castillo de las artes se busca implementar una oferta institucional inclusiva dirigida </w:t>
      </w:r>
      <w:r w:rsidRPr="4D8F38C7" w:rsidR="0042292B">
        <w:rPr>
          <w:sz w:val="22"/>
          <w:szCs w:val="22"/>
          <w:lang w:val="es-ES"/>
        </w:rPr>
        <w:t>a  la</w:t>
      </w:r>
      <w:r w:rsidRPr="4D8F38C7" w:rsidR="0042292B">
        <w:rPr>
          <w:sz w:val="22"/>
          <w:szCs w:val="22"/>
          <w:lang w:val="es-ES"/>
        </w:rPr>
        <w:t xml:space="preserve"> población sujeta de </w:t>
      </w:r>
      <w:r w:rsidRPr="4D8F38C7" w:rsidR="0042292B">
        <w:rPr>
          <w:sz w:val="22"/>
          <w:szCs w:val="22"/>
          <w:lang w:val="es-ES"/>
        </w:rPr>
        <w:t>atención  como</w:t>
      </w:r>
      <w:r w:rsidRPr="4D8F38C7" w:rsidR="0042292B">
        <w:rPr>
          <w:sz w:val="22"/>
          <w:szCs w:val="22"/>
          <w:lang w:val="es-ES"/>
        </w:rPr>
        <w:t xml:space="preserve"> niños, niñas, adolescentes, jóvenes. El objetivo es crear un espacio seguro donde puedan participar </w:t>
      </w:r>
      <w:r w:rsidRPr="4D8F38C7" w:rsidR="00477A9C">
        <w:rPr>
          <w:sz w:val="22"/>
          <w:szCs w:val="22"/>
          <w:lang w:val="es-ES"/>
        </w:rPr>
        <w:t>en actividades</w:t>
      </w:r>
      <w:r w:rsidRPr="4D8F38C7" w:rsidR="0042292B">
        <w:rPr>
          <w:sz w:val="22"/>
          <w:szCs w:val="22"/>
          <w:lang w:val="es-ES"/>
        </w:rPr>
        <w:t xml:space="preserve"> de aceleración escolar, y aprovechar su tiempo libre a través </w:t>
      </w:r>
      <w:r w:rsidRPr="4D8F38C7" w:rsidR="0042292B">
        <w:rPr>
          <w:sz w:val="22"/>
          <w:szCs w:val="22"/>
          <w:lang w:val="es-ES"/>
        </w:rPr>
        <w:t>de  talleres</w:t>
      </w:r>
      <w:r w:rsidRPr="4D8F38C7" w:rsidR="0042292B">
        <w:rPr>
          <w:sz w:val="22"/>
          <w:szCs w:val="22"/>
          <w:lang w:val="es-ES"/>
        </w:rPr>
        <w:t xml:space="preserve"> de música, baile, teatro, danza y lectura. Estas acciones están orientadas a mitigar la permanencia en calle y promover procesos de inclusión y desarrollo personal.</w:t>
      </w:r>
    </w:p>
    <w:p w:rsidR="4D8F38C7" w:rsidP="4D8F38C7" w:rsidRDefault="4D8F38C7" w14:paraId="189C20B8" w14:textId="77FD7B4D">
      <w:pPr>
        <w:pStyle w:val="paragraph"/>
        <w:spacing w:after="0" w:line="240" w:lineRule="atLeast"/>
        <w:jc w:val="both"/>
        <w:rPr>
          <w:sz w:val="22"/>
          <w:szCs w:val="22"/>
          <w:lang w:val="es-ES"/>
        </w:rPr>
      </w:pPr>
    </w:p>
    <w:p w:rsidR="4D8F38C7" w:rsidP="4D8F38C7" w:rsidRDefault="4D8F38C7" w14:paraId="4928507B" w14:textId="4AAADBA6">
      <w:pPr>
        <w:pStyle w:val="paragraph"/>
        <w:spacing w:after="0" w:line="240" w:lineRule="atLeast"/>
        <w:jc w:val="both"/>
        <w:rPr>
          <w:sz w:val="22"/>
          <w:szCs w:val="22"/>
          <w:lang w:val="es-ES"/>
        </w:rPr>
      </w:pPr>
    </w:p>
    <w:tbl>
      <w:tblPr>
        <w:tblStyle w:val="Tablaconcuadrcula1"/>
        <w:tblpPr w:leftFromText="141" w:rightFromText="141" w:vertAnchor="text" w:horzAnchor="margin" w:tblpY="39"/>
        <w:tblW w:w="9209" w:type="dxa"/>
        <w:tblLook w:val="04A0" w:firstRow="1" w:lastRow="0" w:firstColumn="1" w:lastColumn="0" w:noHBand="0" w:noVBand="1"/>
      </w:tblPr>
      <w:tblGrid>
        <w:gridCol w:w="1027"/>
        <w:gridCol w:w="4869"/>
        <w:gridCol w:w="1986"/>
        <w:gridCol w:w="1327"/>
      </w:tblGrid>
      <w:tr w:rsidRPr="00225DB9" w:rsidR="00F244E6" w:rsidTr="00CB3BF1" w14:paraId="560F094F" w14:textId="77777777">
        <w:trPr>
          <w:trHeight w:val="265"/>
        </w:trPr>
        <w:tc>
          <w:tcPr>
            <w:tcW w:w="1027" w:type="dxa"/>
          </w:tcPr>
          <w:p w:rsidRPr="002F0C54" w:rsidR="007D6A55" w:rsidP="00B54980" w:rsidRDefault="007D6A55" w14:paraId="709F4BF2" w14:textId="77777777">
            <w:pPr>
              <w:spacing w:after="0" w:line="240" w:lineRule="auto"/>
              <w:jc w:val="center"/>
              <w:rPr>
                <w:rFonts w:ascii="Times New Roman" w:hAnsi="Times New Roman" w:cs="Times New Roman"/>
                <w:sz w:val="16"/>
                <w:szCs w:val="16"/>
              </w:rPr>
            </w:pPr>
          </w:p>
        </w:tc>
        <w:tc>
          <w:tcPr>
            <w:tcW w:w="4869" w:type="dxa"/>
          </w:tcPr>
          <w:p w:rsidRPr="00225DB9" w:rsidR="007D6A55" w:rsidP="00B54980" w:rsidRDefault="007D6A55" w14:paraId="2A3186F0" w14:textId="77777777">
            <w:pPr>
              <w:spacing w:after="0" w:line="240" w:lineRule="auto"/>
              <w:jc w:val="center"/>
              <w:rPr>
                <w:rFonts w:ascii="Times New Roman" w:hAnsi="Times New Roman" w:cs="Times New Roman"/>
                <w:sz w:val="16"/>
                <w:szCs w:val="16"/>
                <w:lang w:val="es-CO"/>
              </w:rPr>
            </w:pPr>
            <w:r w:rsidRPr="00225DB9">
              <w:rPr>
                <w:rFonts w:ascii="Times New Roman" w:hAnsi="Times New Roman" w:cs="Times New Roman"/>
                <w:sz w:val="16"/>
                <w:szCs w:val="16"/>
                <w:lang w:val="es-CO"/>
              </w:rPr>
              <w:t>NOMBRE</w:t>
            </w:r>
          </w:p>
        </w:tc>
        <w:tc>
          <w:tcPr>
            <w:tcW w:w="1986" w:type="dxa"/>
          </w:tcPr>
          <w:p w:rsidRPr="00225DB9" w:rsidR="007D6A55" w:rsidP="00B54980" w:rsidRDefault="007D6A55" w14:paraId="49128120" w14:textId="77777777">
            <w:pPr>
              <w:spacing w:after="0" w:line="240" w:lineRule="auto"/>
              <w:jc w:val="center"/>
              <w:rPr>
                <w:rFonts w:ascii="Times New Roman" w:hAnsi="Times New Roman" w:cs="Times New Roman"/>
                <w:sz w:val="16"/>
                <w:szCs w:val="16"/>
                <w:lang w:val="es-CO"/>
              </w:rPr>
            </w:pPr>
            <w:r w:rsidRPr="00225DB9">
              <w:rPr>
                <w:rFonts w:ascii="Times New Roman" w:hAnsi="Times New Roman" w:cs="Times New Roman"/>
                <w:sz w:val="16"/>
                <w:szCs w:val="16"/>
                <w:lang w:val="es-CO"/>
              </w:rPr>
              <w:t>FIRMA</w:t>
            </w:r>
          </w:p>
        </w:tc>
        <w:tc>
          <w:tcPr>
            <w:tcW w:w="1327" w:type="dxa"/>
          </w:tcPr>
          <w:p w:rsidRPr="00225DB9" w:rsidR="007D6A55" w:rsidP="00B54980" w:rsidRDefault="007D6A55" w14:paraId="65F07D97" w14:textId="62A75E62">
            <w:pPr>
              <w:spacing w:after="0" w:line="240" w:lineRule="auto"/>
              <w:jc w:val="center"/>
              <w:rPr>
                <w:rFonts w:ascii="Times New Roman" w:hAnsi="Times New Roman" w:cs="Times New Roman"/>
                <w:sz w:val="16"/>
                <w:szCs w:val="16"/>
                <w:lang w:val="es-CO"/>
              </w:rPr>
            </w:pPr>
            <w:r w:rsidRPr="00225DB9">
              <w:rPr>
                <w:rFonts w:ascii="Times New Roman" w:hAnsi="Times New Roman" w:cs="Times New Roman"/>
                <w:sz w:val="16"/>
                <w:szCs w:val="16"/>
                <w:lang w:val="es-CO"/>
              </w:rPr>
              <w:t>FECHA</w:t>
            </w:r>
          </w:p>
        </w:tc>
      </w:tr>
      <w:tr w:rsidRPr="001E3522" w:rsidR="00A97DD1" w:rsidTr="002A6469" w14:paraId="4C82C6A7" w14:textId="77777777">
        <w:trPr>
          <w:trHeight w:val="429"/>
        </w:trPr>
        <w:tc>
          <w:tcPr>
            <w:tcW w:w="1027" w:type="dxa"/>
          </w:tcPr>
          <w:p w:rsidRPr="00A97DD1" w:rsidR="00A97DD1" w:rsidP="00A97DD1" w:rsidRDefault="00A97DD1" w14:paraId="14EB2241" w14:textId="77777777">
            <w:pPr>
              <w:pBdr>
                <w:top w:val="nil"/>
                <w:left w:val="nil"/>
                <w:bottom w:val="nil"/>
                <w:right w:val="nil"/>
                <w:between w:val="nil"/>
              </w:pBdr>
              <w:spacing w:after="0" w:line="240" w:lineRule="auto"/>
              <w:rPr>
                <w:rFonts w:ascii="Times New Roman" w:hAnsi="Times New Roman" w:cs="Times New Roman"/>
                <w:sz w:val="14"/>
                <w:szCs w:val="14"/>
                <w:lang w:val="es-CO"/>
              </w:rPr>
            </w:pPr>
          </w:p>
          <w:p w:rsidRPr="003956E3" w:rsidR="00A97DD1" w:rsidP="00A97DD1" w:rsidRDefault="00A97DD1" w14:paraId="179A1762" w14:textId="1B8DE16C">
            <w:pPr>
              <w:spacing w:after="0" w:line="240" w:lineRule="auto"/>
              <w:rPr>
                <w:rFonts w:ascii="Times New Roman" w:hAnsi="Times New Roman" w:cs="Times New Roman"/>
                <w:sz w:val="14"/>
                <w:szCs w:val="14"/>
                <w:lang w:val="es-CO"/>
              </w:rPr>
            </w:pPr>
            <w:r w:rsidRPr="00A97DD1">
              <w:rPr>
                <w:rFonts w:ascii="Times New Roman" w:hAnsi="Times New Roman" w:cs="Times New Roman"/>
                <w:sz w:val="14"/>
                <w:szCs w:val="14"/>
                <w:lang w:val="es-CO"/>
              </w:rPr>
              <w:t>Proyectó:</w:t>
            </w:r>
          </w:p>
        </w:tc>
        <w:tc>
          <w:tcPr>
            <w:tcW w:w="4869" w:type="dxa"/>
          </w:tcPr>
          <w:p w:rsidRPr="00A97DD1" w:rsidR="00A97DD1" w:rsidP="00A97DD1" w:rsidRDefault="00A97DD1" w14:paraId="2D0D9C7D" w14:textId="77777777">
            <w:pPr>
              <w:pBdr>
                <w:top w:val="nil"/>
                <w:left w:val="nil"/>
                <w:bottom w:val="nil"/>
                <w:right w:val="nil"/>
                <w:between w:val="nil"/>
              </w:pBdr>
              <w:spacing w:after="0" w:line="240" w:lineRule="auto"/>
              <w:rPr>
                <w:rFonts w:ascii="Times New Roman" w:hAnsi="Times New Roman" w:cs="Times New Roman"/>
                <w:sz w:val="14"/>
                <w:szCs w:val="14"/>
                <w:lang w:val="es-CO"/>
              </w:rPr>
            </w:pPr>
          </w:p>
          <w:p w:rsidRPr="00A97DD1" w:rsidR="00A97DD1" w:rsidP="00A97DD1" w:rsidRDefault="00A97DD1" w14:paraId="0D7FBFCE" w14:textId="28B63C50">
            <w:pPr>
              <w:spacing w:after="0" w:line="240" w:lineRule="auto"/>
              <w:rPr>
                <w:rFonts w:ascii="Times New Roman" w:hAnsi="Times New Roman" w:cs="Times New Roman"/>
                <w:sz w:val="14"/>
                <w:szCs w:val="14"/>
                <w:lang w:val="es-CO"/>
              </w:rPr>
            </w:pPr>
            <w:r w:rsidRPr="00A97DD1">
              <w:rPr>
                <w:rFonts w:ascii="Times New Roman" w:hAnsi="Times New Roman" w:cs="Times New Roman"/>
                <w:sz w:val="14"/>
                <w:szCs w:val="14"/>
                <w:lang w:val="es-CO"/>
              </w:rPr>
              <w:t>Sandra Milena Pineda Narciso –</w:t>
            </w:r>
            <w:r w:rsidR="003F60EC">
              <w:rPr>
                <w:rFonts w:ascii="Times New Roman" w:hAnsi="Times New Roman" w:cs="Times New Roman"/>
                <w:sz w:val="14"/>
                <w:szCs w:val="14"/>
                <w:lang w:val="es-CO"/>
              </w:rPr>
              <w:t xml:space="preserve"> E</w:t>
            </w:r>
            <w:r w:rsidRPr="00A97DD1">
              <w:rPr>
                <w:rFonts w:ascii="Times New Roman" w:hAnsi="Times New Roman" w:cs="Times New Roman"/>
                <w:sz w:val="14"/>
                <w:szCs w:val="14"/>
                <w:lang w:val="es-CO"/>
              </w:rPr>
              <w:t>strategia Caminando Relajado</w:t>
            </w:r>
          </w:p>
        </w:tc>
        <w:tc>
          <w:tcPr>
            <w:tcW w:w="1986" w:type="dxa"/>
          </w:tcPr>
          <w:p w:rsidRPr="001E3522" w:rsidR="00A97DD1" w:rsidP="00A97DD1" w:rsidRDefault="00A97DD1" w14:paraId="78EDF3F6" w14:textId="55C2DA0A">
            <w:pPr>
              <w:spacing w:after="0" w:line="240" w:lineRule="auto"/>
              <w:rPr>
                <w:rFonts w:ascii="Times New Roman" w:hAnsi="Times New Roman" w:cs="Times New Roman"/>
                <w:noProof/>
                <w:sz w:val="14"/>
                <w:szCs w:val="14"/>
                <w:lang w:val="es-CO"/>
              </w:rPr>
            </w:pPr>
            <w:r>
              <w:rPr>
                <w:rFonts w:ascii="Teko" w:hAnsi="Teko"/>
                <w:noProof/>
                <w:color w:val="000000"/>
                <w:sz w:val="20"/>
                <w:szCs w:val="20"/>
                <w:bdr w:val="none" w:color="auto" w:sz="0" w:space="0" w:frame="1"/>
                <w:lang w:val="es-CO" w:eastAsia="es-CO"/>
              </w:rPr>
              <w:drawing>
                <wp:inline distT="0" distB="0" distL="0" distR="0" wp14:anchorId="79681195" wp14:editId="28777F3C">
                  <wp:extent cx="1114425" cy="219075"/>
                  <wp:effectExtent l="0" t="0" r="9525" b="9525"/>
                  <wp:docPr id="5" name="Imagen 5" descr="IMG-20231214-WA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0231214-WA00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14425" cy="219075"/>
                          </a:xfrm>
                          <a:prstGeom prst="rect">
                            <a:avLst/>
                          </a:prstGeom>
                          <a:noFill/>
                          <a:ln>
                            <a:noFill/>
                          </a:ln>
                        </pic:spPr>
                      </pic:pic>
                    </a:graphicData>
                  </a:graphic>
                </wp:inline>
              </w:drawing>
            </w:r>
          </w:p>
        </w:tc>
        <w:tc>
          <w:tcPr>
            <w:tcW w:w="1327" w:type="dxa"/>
            <w:vAlign w:val="center"/>
          </w:tcPr>
          <w:p w:rsidRPr="001E3522" w:rsidR="00A97DD1" w:rsidP="00A97DD1" w:rsidRDefault="00D0583E" w14:paraId="5BB51210" w14:textId="40E0EF67">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1E3522" w:rsidR="00D0583E" w:rsidTr="000B38F3" w14:paraId="09AE03DD" w14:textId="77777777">
        <w:trPr>
          <w:trHeight w:val="429"/>
        </w:trPr>
        <w:tc>
          <w:tcPr>
            <w:tcW w:w="1027" w:type="dxa"/>
            <w:vAlign w:val="center"/>
          </w:tcPr>
          <w:p w:rsidRPr="003956E3" w:rsidR="00D0583E" w:rsidP="00D0583E" w:rsidRDefault="00D0583E" w14:paraId="05294513" w14:textId="03646A16">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rsidRPr="001E3522" w:rsidR="00D0583E" w:rsidP="00D0583E" w:rsidRDefault="00D0583E" w14:paraId="1B4B9C68" w14:textId="3E468C42">
            <w:pPr>
              <w:spacing w:after="0" w:line="240" w:lineRule="auto"/>
              <w:rPr>
                <w:rFonts w:ascii="Times New Roman" w:hAnsi="Times New Roman" w:cs="Times New Roman"/>
                <w:color w:val="000000" w:themeColor="text1"/>
                <w:sz w:val="14"/>
                <w:szCs w:val="14"/>
                <w:lang w:val="es-CO"/>
              </w:rPr>
            </w:pPr>
            <w:r w:rsidRPr="001E3522">
              <w:rPr>
                <w:rFonts w:ascii="Times New Roman" w:hAnsi="Times New Roman" w:cs="Times New Roman"/>
                <w:color w:val="000000" w:themeColor="text1"/>
                <w:sz w:val="14"/>
                <w:szCs w:val="14"/>
                <w:lang w:val="es-CO"/>
              </w:rPr>
              <w:t xml:space="preserve">Giovanni Andrés Cock Chaparro </w:t>
            </w:r>
            <w:r>
              <w:rPr>
                <w:rFonts w:ascii="Times New Roman" w:hAnsi="Times New Roman" w:cs="Times New Roman"/>
                <w:color w:val="000000" w:themeColor="text1"/>
                <w:sz w:val="14"/>
                <w:szCs w:val="14"/>
                <w:lang w:val="es-CO"/>
              </w:rPr>
              <w:t>–</w:t>
            </w:r>
            <w:r w:rsidRPr="001E3522">
              <w:rPr>
                <w:rFonts w:ascii="Times New Roman" w:hAnsi="Times New Roman" w:cs="Times New Roman"/>
                <w:color w:val="000000" w:themeColor="text1"/>
                <w:sz w:val="14"/>
                <w:szCs w:val="14"/>
                <w:lang w:val="es-CO"/>
              </w:rPr>
              <w:t xml:space="preserve"> </w:t>
            </w:r>
            <w:r>
              <w:rPr>
                <w:rFonts w:ascii="Times New Roman" w:hAnsi="Times New Roman" w:cs="Times New Roman"/>
                <w:color w:val="000000" w:themeColor="text1"/>
                <w:sz w:val="14"/>
                <w:szCs w:val="14"/>
                <w:lang w:val="es-CO"/>
              </w:rPr>
              <w:t>Líder Caminando Relajado</w:t>
            </w:r>
          </w:p>
        </w:tc>
        <w:tc>
          <w:tcPr>
            <w:tcW w:w="1986" w:type="dxa"/>
          </w:tcPr>
          <w:p w:rsidRPr="00646EE1" w:rsidR="00D0583E" w:rsidP="00D0583E" w:rsidRDefault="00D0583E" w14:paraId="3EBC0597" w14:textId="337F97A5">
            <w:pPr>
              <w:spacing w:after="0" w:line="240" w:lineRule="auto"/>
              <w:rPr>
                <w:rFonts w:ascii="Agency FB" w:hAnsi="Agency FB" w:cs="Times New Roman"/>
                <w:noProof/>
                <w:sz w:val="20"/>
                <w:szCs w:val="20"/>
                <w:lang w:val="es-CO" w:eastAsia="es-CO"/>
              </w:rPr>
            </w:pPr>
            <w:r w:rsidRPr="00646EE1">
              <w:rPr>
                <w:rFonts w:ascii="Agency FB" w:hAnsi="Agency FB" w:cs="Times New Roman"/>
                <w:noProof/>
                <w:sz w:val="20"/>
                <w:szCs w:val="20"/>
                <w:lang w:val="es-CO" w:eastAsia="es-CO"/>
              </w:rPr>
              <w:drawing>
                <wp:inline distT="0" distB="0" distL="0" distR="0" wp14:anchorId="40E95C59" wp14:editId="5388A024">
                  <wp:extent cx="1019175" cy="2190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p>
        </w:tc>
        <w:tc>
          <w:tcPr>
            <w:tcW w:w="1327" w:type="dxa"/>
            <w:vAlign w:val="center"/>
          </w:tcPr>
          <w:p w:rsidR="00D0583E" w:rsidP="00D0583E" w:rsidRDefault="00D0583E" w14:paraId="4E2F5A74" w14:textId="5D19C263">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1E3522" w:rsidR="00D0583E" w:rsidTr="000B38F3" w14:paraId="282E6B15" w14:textId="77777777">
        <w:trPr>
          <w:trHeight w:val="429"/>
        </w:trPr>
        <w:tc>
          <w:tcPr>
            <w:tcW w:w="1027" w:type="dxa"/>
            <w:vAlign w:val="center"/>
          </w:tcPr>
          <w:p w:rsidRPr="003956E3" w:rsidR="00D0583E" w:rsidP="00D0583E" w:rsidRDefault="00D0583E" w14:paraId="0CAA54F3" w14:textId="17171B12">
            <w:pPr>
              <w:spacing w:after="0" w:line="240" w:lineRule="auto"/>
              <w:rPr>
                <w:rFonts w:ascii="Times New Roman" w:hAnsi="Times New Roman" w:cs="Times New Roman"/>
                <w:sz w:val="14"/>
                <w:szCs w:val="14"/>
                <w:lang w:val="es-CO"/>
              </w:rPr>
            </w:pPr>
            <w:r w:rsidRPr="00D33FF1">
              <w:rPr>
                <w:rFonts w:ascii="Times New Roman" w:hAnsi="Times New Roman" w:cs="Times New Roman"/>
                <w:sz w:val="14"/>
                <w:szCs w:val="14"/>
                <w:lang w:val="es-CO"/>
              </w:rPr>
              <w:t>Proyectó:</w:t>
            </w:r>
          </w:p>
        </w:tc>
        <w:tc>
          <w:tcPr>
            <w:tcW w:w="4869" w:type="dxa"/>
            <w:vAlign w:val="center"/>
          </w:tcPr>
          <w:p w:rsidRPr="00D33FF1" w:rsidR="00D0583E" w:rsidP="00D0583E" w:rsidRDefault="00D0583E" w14:paraId="7D89B30F" w14:textId="1D17A958">
            <w:pPr>
              <w:spacing w:after="0" w:line="240" w:lineRule="auto"/>
              <w:rPr>
                <w:rFonts w:ascii="Times New Roman" w:hAnsi="Times New Roman" w:cs="Times New Roman"/>
                <w:sz w:val="14"/>
                <w:szCs w:val="14"/>
                <w:lang w:val="es-CO"/>
              </w:rPr>
            </w:pPr>
            <w:r w:rsidRPr="00D33FF1">
              <w:rPr>
                <w:rFonts w:ascii="Times New Roman" w:hAnsi="Times New Roman" w:cs="Times New Roman"/>
                <w:sz w:val="14"/>
                <w:szCs w:val="14"/>
                <w:lang w:val="es-CO"/>
              </w:rPr>
              <w:t>Diego Armando Velásquez – Contratista Prevención</w:t>
            </w:r>
          </w:p>
        </w:tc>
        <w:tc>
          <w:tcPr>
            <w:tcW w:w="1986" w:type="dxa"/>
          </w:tcPr>
          <w:p w:rsidRPr="00646EE1" w:rsidR="00D0583E" w:rsidP="00D0583E" w:rsidRDefault="00D0583E" w14:paraId="26A73CEA" w14:textId="4ACFF75F">
            <w:pPr>
              <w:spacing w:after="0" w:line="240" w:lineRule="auto"/>
              <w:rPr>
                <w:rFonts w:ascii="Agency FB" w:hAnsi="Agency FB" w:cs="Times New Roman"/>
                <w:noProof/>
                <w:sz w:val="20"/>
                <w:szCs w:val="20"/>
                <w:lang w:val="es-CO" w:eastAsia="es-CO"/>
              </w:rPr>
            </w:pPr>
            <w:r>
              <w:rPr>
                <w:noProof/>
              </w:rPr>
              <w:drawing>
                <wp:anchor distT="0" distB="0" distL="114300" distR="114300" simplePos="0" relativeHeight="251884551" behindDoc="1" locked="0" layoutInCell="1" allowOverlap="1" wp14:anchorId="2751DDF1" wp14:editId="128AD0A8">
                  <wp:simplePos x="0" y="0"/>
                  <wp:positionH relativeFrom="column">
                    <wp:posOffset>31115</wp:posOffset>
                  </wp:positionH>
                  <wp:positionV relativeFrom="paragraph">
                    <wp:posOffset>-48260</wp:posOffset>
                  </wp:positionV>
                  <wp:extent cx="981075" cy="428625"/>
                  <wp:effectExtent l="0" t="0" r="9525" b="9525"/>
                  <wp:wrapNone/>
                  <wp:docPr id="326391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22766" t="24865" r="44207" b="44893"/>
                          <a:stretch/>
                        </pic:blipFill>
                        <pic:spPr bwMode="auto">
                          <a:xfrm>
                            <a:off x="0" y="0"/>
                            <a:ext cx="981075" cy="428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327" w:type="dxa"/>
            <w:vAlign w:val="center"/>
          </w:tcPr>
          <w:p w:rsidR="00D0583E" w:rsidP="00D0583E" w:rsidRDefault="00D0583E" w14:paraId="78D89739" w14:textId="6FA9C756">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1E3522" w:rsidR="00D0583E" w:rsidTr="000B38F3" w14:paraId="6257CE79" w14:textId="77777777">
        <w:trPr>
          <w:trHeight w:val="429"/>
        </w:trPr>
        <w:tc>
          <w:tcPr>
            <w:tcW w:w="1027" w:type="dxa"/>
            <w:vAlign w:val="center"/>
          </w:tcPr>
          <w:p w:rsidRPr="003956E3" w:rsidR="00D0583E" w:rsidP="00D0583E" w:rsidRDefault="00D0583E" w14:paraId="7F937DE4" w14:textId="0EC4AEE9">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rsidR="00D0583E" w:rsidP="00D0583E" w:rsidRDefault="00D0583E" w14:paraId="585189FD" w14:textId="54063947">
            <w:pPr>
              <w:pStyle w:val="paragraph"/>
              <w:spacing w:before="0" w:beforeAutospacing="0" w:after="0" w:afterAutospacing="0"/>
              <w:textAlignment w:val="baseline"/>
              <w:rPr>
                <w:rStyle w:val="normaltextrun"/>
                <w:color w:val="000000"/>
                <w:sz w:val="14"/>
                <w:szCs w:val="14"/>
                <w:lang w:val="es-ES"/>
              </w:rPr>
            </w:pPr>
            <w:r w:rsidRPr="003956E3">
              <w:rPr>
                <w:color w:val="000000" w:themeColor="text1"/>
                <w:sz w:val="14"/>
                <w:szCs w:val="14"/>
              </w:rPr>
              <w:t xml:space="preserve">Iván Rodríguez Ruiz – </w:t>
            </w:r>
            <w:r>
              <w:rPr>
                <w:color w:val="000000" w:themeColor="text1"/>
                <w:sz w:val="14"/>
                <w:szCs w:val="14"/>
              </w:rPr>
              <w:t xml:space="preserve">Líder Estrategia Prevención </w:t>
            </w:r>
          </w:p>
        </w:tc>
        <w:tc>
          <w:tcPr>
            <w:tcW w:w="1986" w:type="dxa"/>
          </w:tcPr>
          <w:p w:rsidR="00D0583E" w:rsidP="00D0583E" w:rsidRDefault="00D0583E" w14:paraId="4B2799FB" w14:textId="43E8FFE5">
            <w:pPr>
              <w:spacing w:after="0" w:line="240" w:lineRule="auto"/>
              <w:jc w:val="center"/>
              <w:rPr>
                <w:rFonts w:ascii="Agency FB" w:hAnsi="Agency FB"/>
                <w:noProof/>
                <w:sz w:val="20"/>
                <w:szCs w:val="20"/>
              </w:rPr>
            </w:pPr>
            <w:r w:rsidRPr="003956E3">
              <w:rPr>
                <w:rFonts w:ascii="Times New Roman" w:hAnsi="Times New Roman" w:cs="Times New Roman"/>
                <w:noProof/>
                <w:sz w:val="14"/>
                <w:szCs w:val="14"/>
                <w:lang w:val="es-CO" w:eastAsia="es-CO"/>
              </w:rPr>
              <w:drawing>
                <wp:anchor distT="0" distB="0" distL="114300" distR="114300" simplePos="0" relativeHeight="251883527" behindDoc="0" locked="0" layoutInCell="1" allowOverlap="1" wp14:anchorId="1B44EFBB" wp14:editId="0F5358A3">
                  <wp:simplePos x="0" y="0"/>
                  <wp:positionH relativeFrom="column">
                    <wp:posOffset>201295</wp:posOffset>
                  </wp:positionH>
                  <wp:positionV relativeFrom="paragraph">
                    <wp:posOffset>51435</wp:posOffset>
                  </wp:positionV>
                  <wp:extent cx="680085" cy="182880"/>
                  <wp:effectExtent l="0" t="0" r="5715" b="7620"/>
                  <wp:wrapNone/>
                  <wp:docPr id="9" name="Imagen 9"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Gráfico, Gráfico de líneas&#10;&#10;Descripción generada automáticamente"/>
                          <pic:cNvPicPr>
                            <a:picLocks noChangeAspect="1"/>
                          </pic:cNvPicPr>
                        </pic:nvPicPr>
                        <pic:blipFill>
                          <a:blip r:embed="rId11"/>
                          <a:stretch>
                            <a:fillRect/>
                          </a:stretch>
                        </pic:blipFill>
                        <pic:spPr>
                          <a:xfrm>
                            <a:off x="0" y="0"/>
                            <a:ext cx="680085" cy="182880"/>
                          </a:xfrm>
                          <a:prstGeom prst="rect">
                            <a:avLst/>
                          </a:prstGeom>
                        </pic:spPr>
                      </pic:pic>
                    </a:graphicData>
                  </a:graphic>
                  <wp14:sizeRelH relativeFrom="page">
                    <wp14:pctWidth>0</wp14:pctWidth>
                  </wp14:sizeRelH>
                  <wp14:sizeRelV relativeFrom="page">
                    <wp14:pctHeight>0</wp14:pctHeight>
                  </wp14:sizeRelV>
                </wp:anchor>
              </w:drawing>
            </w:r>
          </w:p>
        </w:tc>
        <w:tc>
          <w:tcPr>
            <w:tcW w:w="1327" w:type="dxa"/>
            <w:vAlign w:val="center"/>
          </w:tcPr>
          <w:p w:rsidR="00D0583E" w:rsidP="00D0583E" w:rsidRDefault="00D0583E" w14:paraId="494B21AD" w14:textId="465BD529">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1E3522" w:rsidR="00D0583E" w:rsidTr="000B38F3" w14:paraId="27042EAF" w14:textId="77777777">
        <w:trPr>
          <w:trHeight w:val="429"/>
        </w:trPr>
        <w:tc>
          <w:tcPr>
            <w:tcW w:w="1027" w:type="dxa"/>
            <w:vAlign w:val="center"/>
          </w:tcPr>
          <w:p w:rsidRPr="00A044E8" w:rsidR="00D0583E" w:rsidP="00D0583E" w:rsidRDefault="00D0583E" w14:paraId="77189CF7" w14:textId="40E52B09">
            <w:pPr>
              <w:spacing w:after="0" w:line="240" w:lineRule="auto"/>
              <w:rPr>
                <w:rFonts w:ascii="Times New Roman" w:hAnsi="Times New Roman" w:eastAsia="Times New Roman" w:cs="Times New Roman"/>
                <w:color w:val="000000" w:themeColor="text1"/>
                <w:sz w:val="14"/>
                <w:szCs w:val="14"/>
                <w:lang w:val="es-CO" w:eastAsia="es-CO"/>
              </w:rPr>
            </w:pPr>
            <w:r w:rsidRPr="00A044E8">
              <w:rPr>
                <w:rFonts w:ascii="Times New Roman" w:hAnsi="Times New Roman" w:eastAsia="Times New Roman" w:cs="Times New Roman"/>
                <w:color w:val="000000" w:themeColor="text1"/>
                <w:sz w:val="14"/>
                <w:szCs w:val="14"/>
                <w:lang w:val="es-CO" w:eastAsia="es-CO"/>
              </w:rPr>
              <w:t>Proyectó:</w:t>
            </w:r>
          </w:p>
        </w:tc>
        <w:tc>
          <w:tcPr>
            <w:tcW w:w="4869" w:type="dxa"/>
            <w:vAlign w:val="center"/>
          </w:tcPr>
          <w:p w:rsidRPr="003956E3" w:rsidR="00D0583E" w:rsidP="00D0583E" w:rsidRDefault="00D0583E" w14:paraId="064A9689" w14:textId="33890505">
            <w:pPr>
              <w:pStyle w:val="paragraph"/>
              <w:spacing w:before="0" w:beforeAutospacing="0" w:after="0" w:afterAutospacing="0"/>
              <w:textAlignment w:val="baseline"/>
              <w:rPr>
                <w:color w:val="000000" w:themeColor="text1"/>
                <w:sz w:val="14"/>
                <w:szCs w:val="14"/>
              </w:rPr>
            </w:pPr>
            <w:r w:rsidRPr="00A044E8">
              <w:rPr>
                <w:color w:val="000000" w:themeColor="text1"/>
                <w:sz w:val="14"/>
                <w:szCs w:val="14"/>
              </w:rPr>
              <w:t xml:space="preserve">Diana Carolina Trujillo </w:t>
            </w:r>
            <w:r>
              <w:rPr>
                <w:color w:val="000000" w:themeColor="text1"/>
                <w:sz w:val="14"/>
                <w:szCs w:val="14"/>
              </w:rPr>
              <w:t>– Contratista Prevención Riesgo ESCNNA</w:t>
            </w:r>
          </w:p>
        </w:tc>
        <w:tc>
          <w:tcPr>
            <w:tcW w:w="1986" w:type="dxa"/>
          </w:tcPr>
          <w:p w:rsidRPr="003956E3" w:rsidR="00D0583E" w:rsidP="00D0583E" w:rsidRDefault="00D0583E" w14:paraId="767DC156" w14:textId="42BBC1E4">
            <w:pPr>
              <w:spacing w:after="0" w:line="240" w:lineRule="auto"/>
              <w:jc w:val="center"/>
              <w:rPr>
                <w:rFonts w:ascii="Times New Roman" w:hAnsi="Times New Roman" w:cs="Times New Roman"/>
                <w:noProof/>
                <w:sz w:val="14"/>
                <w:szCs w:val="14"/>
                <w:lang w:val="es-CO" w:eastAsia="es-CO"/>
              </w:rPr>
            </w:pPr>
            <w:r>
              <w:rPr>
                <w:rFonts w:ascii="Times New Roman" w:hAnsi="Times New Roman" w:cs="Times New Roman"/>
                <w:noProof/>
                <w:lang w:val="es-CO" w:eastAsia="es-CO"/>
              </w:rPr>
              <w:drawing>
                <wp:anchor distT="0" distB="0" distL="114300" distR="114300" simplePos="0" relativeHeight="251885575" behindDoc="0" locked="0" layoutInCell="1" allowOverlap="1" wp14:anchorId="380A13CE" wp14:editId="75A6A6B7">
                  <wp:simplePos x="0" y="0"/>
                  <wp:positionH relativeFrom="column">
                    <wp:posOffset>43815</wp:posOffset>
                  </wp:positionH>
                  <wp:positionV relativeFrom="paragraph">
                    <wp:posOffset>61595</wp:posOffset>
                  </wp:positionV>
                  <wp:extent cx="571500" cy="197199"/>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rma Carolina.jpg"/>
                          <pic:cNvPicPr/>
                        </pic:nvPicPr>
                        <pic:blipFill>
                          <a:blip r:embed="rId12">
                            <a:extLst>
                              <a:ext uri="{28A0092B-C50C-407E-A947-70E740481C1C}">
                                <a14:useLocalDpi xmlns:a14="http://schemas.microsoft.com/office/drawing/2010/main" val="0"/>
                              </a:ext>
                            </a:extLst>
                          </a:blip>
                          <a:stretch>
                            <a:fillRect/>
                          </a:stretch>
                        </pic:blipFill>
                        <pic:spPr>
                          <a:xfrm>
                            <a:off x="0" y="0"/>
                            <a:ext cx="571500" cy="197199"/>
                          </a:xfrm>
                          <a:prstGeom prst="rect">
                            <a:avLst/>
                          </a:prstGeom>
                        </pic:spPr>
                      </pic:pic>
                    </a:graphicData>
                  </a:graphic>
                  <wp14:sizeRelH relativeFrom="page">
                    <wp14:pctWidth>0</wp14:pctWidth>
                  </wp14:sizeRelH>
                  <wp14:sizeRelV relativeFrom="page">
                    <wp14:pctHeight>0</wp14:pctHeight>
                  </wp14:sizeRelV>
                </wp:anchor>
              </w:drawing>
            </w:r>
          </w:p>
        </w:tc>
        <w:tc>
          <w:tcPr>
            <w:tcW w:w="1327" w:type="dxa"/>
            <w:vAlign w:val="center"/>
          </w:tcPr>
          <w:p w:rsidRPr="00071A8E" w:rsidR="00D0583E" w:rsidP="00D0583E" w:rsidRDefault="00D0583E" w14:paraId="516EE997" w14:textId="39691219">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225DB9" w:rsidR="00D0583E" w:rsidTr="000B38F3" w14:paraId="180BF78F" w14:textId="77777777">
        <w:trPr>
          <w:trHeight w:val="475"/>
        </w:trPr>
        <w:tc>
          <w:tcPr>
            <w:tcW w:w="1027" w:type="dxa"/>
            <w:vAlign w:val="center"/>
          </w:tcPr>
          <w:p w:rsidRPr="003956E3" w:rsidR="00D0583E" w:rsidP="00D0583E" w:rsidRDefault="00D0583E" w14:paraId="4FD2D426" w14:textId="5B90A588">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rsidRPr="00375DCB" w:rsidR="00D0583E" w:rsidP="00D0583E" w:rsidRDefault="00D0583E" w14:paraId="6621A37F" w14:textId="719895B3">
            <w:pPr>
              <w:spacing w:after="0" w:line="240" w:lineRule="auto"/>
              <w:textAlignment w:val="baseline"/>
              <w:rPr>
                <w:rFonts w:ascii="Times New Roman" w:hAnsi="Times New Roman" w:eastAsia="Times New Roman" w:cs="Times New Roman"/>
                <w:sz w:val="24"/>
                <w:szCs w:val="24"/>
                <w:lang w:val="es-CO" w:eastAsia="es-CO"/>
              </w:rPr>
            </w:pPr>
            <w:r w:rsidRPr="00375DCB">
              <w:rPr>
                <w:rFonts w:ascii="Times New Roman" w:hAnsi="Times New Roman" w:eastAsia="Times New Roman" w:cs="Times New Roman"/>
                <w:color w:val="000000"/>
                <w:sz w:val="14"/>
                <w:szCs w:val="14"/>
                <w:lang w:eastAsia="es-CO"/>
              </w:rPr>
              <w:t xml:space="preserve">Claudia Jimena Mondragón – </w:t>
            </w:r>
            <w:r>
              <w:rPr>
                <w:rFonts w:ascii="Times New Roman" w:hAnsi="Times New Roman" w:eastAsia="Times New Roman" w:cs="Times New Roman"/>
                <w:color w:val="000000"/>
                <w:sz w:val="14"/>
                <w:szCs w:val="14"/>
                <w:lang w:eastAsia="es-CO"/>
              </w:rPr>
              <w:t>Líder</w:t>
            </w:r>
            <w:r w:rsidRPr="00375DCB">
              <w:rPr>
                <w:rFonts w:ascii="Times New Roman" w:hAnsi="Times New Roman" w:eastAsia="Times New Roman" w:cs="Times New Roman"/>
                <w:color w:val="000000"/>
                <w:sz w:val="14"/>
                <w:szCs w:val="14"/>
                <w:lang w:eastAsia="es-CO"/>
              </w:rPr>
              <w:t xml:space="preserve"> Prevención Riesgo ESCNNA</w:t>
            </w:r>
            <w:r w:rsidRPr="00375DCB">
              <w:rPr>
                <w:rFonts w:ascii="Times New Roman" w:hAnsi="Times New Roman" w:eastAsia="Times New Roman" w:cs="Times New Roman"/>
                <w:color w:val="000000"/>
                <w:sz w:val="14"/>
                <w:szCs w:val="14"/>
                <w:lang w:val="es-CO" w:eastAsia="es-CO"/>
              </w:rPr>
              <w:t> </w:t>
            </w:r>
          </w:p>
        </w:tc>
        <w:tc>
          <w:tcPr>
            <w:tcW w:w="1986" w:type="dxa"/>
          </w:tcPr>
          <w:p w:rsidRPr="00375DCB" w:rsidR="00D0583E" w:rsidP="00D0583E" w:rsidRDefault="00D0583E" w14:paraId="338A3C58" w14:textId="3D597DD7">
            <w:pPr>
              <w:spacing w:before="100" w:beforeAutospacing="1" w:after="100" w:afterAutospacing="1" w:line="240" w:lineRule="auto"/>
              <w:textAlignment w:val="baseline"/>
              <w:rPr>
                <w:rFonts w:ascii="Segoe UI" w:hAnsi="Segoe UI" w:eastAsia="Times New Roman" w:cs="Segoe UI"/>
                <w:sz w:val="24"/>
                <w:szCs w:val="24"/>
                <w:lang w:val="es-CO" w:eastAsia="es-CO"/>
              </w:rPr>
            </w:pPr>
            <w:r w:rsidRPr="00375DCB">
              <w:rPr>
                <w:rFonts w:ascii="Times New Roman" w:hAnsi="Times New Roman" w:cs="Times New Roman"/>
                <w:noProof/>
                <w:sz w:val="14"/>
                <w:szCs w:val="14"/>
                <w:lang w:val="es-CO" w:eastAsia="es-CO"/>
              </w:rPr>
              <w:drawing>
                <wp:inline distT="0" distB="0" distL="0" distR="0" wp14:anchorId="0F50C56E" wp14:editId="00688608">
                  <wp:extent cx="971550" cy="2667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c>
          <w:tcPr>
            <w:tcW w:w="1327" w:type="dxa"/>
            <w:vAlign w:val="center"/>
          </w:tcPr>
          <w:p w:rsidRPr="003956E3" w:rsidR="00D0583E" w:rsidP="00D0583E" w:rsidRDefault="00D0583E" w14:paraId="5939C373" w14:textId="78770196">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225DB9" w:rsidR="00D0583E" w:rsidTr="000B38F3" w14:paraId="7CAFCF3A" w14:textId="77777777">
        <w:trPr>
          <w:trHeight w:val="475"/>
        </w:trPr>
        <w:tc>
          <w:tcPr>
            <w:tcW w:w="1027" w:type="dxa"/>
            <w:vAlign w:val="center"/>
          </w:tcPr>
          <w:p w:rsidRPr="003956E3" w:rsidR="00D0583E" w:rsidP="00D0583E" w:rsidRDefault="00D0583E" w14:paraId="14185221" w14:textId="20DBCE14">
            <w:pPr>
              <w:spacing w:after="0" w:line="240" w:lineRule="auto"/>
              <w:rPr>
                <w:rFonts w:ascii="Times New Roman" w:hAnsi="Times New Roman" w:cs="Times New Roman"/>
                <w:sz w:val="14"/>
                <w:szCs w:val="14"/>
                <w:lang w:val="es-CO"/>
              </w:rPr>
            </w:pPr>
            <w:r w:rsidRPr="00A044E8">
              <w:rPr>
                <w:rFonts w:ascii="Times New Roman" w:hAnsi="Times New Roman" w:cs="Times New Roman"/>
                <w:sz w:val="14"/>
                <w:szCs w:val="14"/>
                <w:lang w:val="es-CO"/>
              </w:rPr>
              <w:t>Proyectó:</w:t>
            </w:r>
          </w:p>
        </w:tc>
        <w:tc>
          <w:tcPr>
            <w:tcW w:w="4869" w:type="dxa"/>
            <w:vAlign w:val="center"/>
          </w:tcPr>
          <w:p w:rsidRPr="003F60EC" w:rsidR="00D0583E" w:rsidP="00D0583E" w:rsidRDefault="00D0583E" w14:paraId="0413808D" w14:textId="4F9BC6FC">
            <w:pPr>
              <w:spacing w:after="0" w:line="240" w:lineRule="auto"/>
              <w:textAlignment w:val="baseline"/>
              <w:rPr>
                <w:rFonts w:ascii="Times New Roman" w:hAnsi="Times New Roman" w:cs="Times New Roman"/>
                <w:sz w:val="14"/>
                <w:szCs w:val="14"/>
                <w:lang w:val="es-CO"/>
              </w:rPr>
            </w:pPr>
            <w:r w:rsidRPr="003F60EC">
              <w:rPr>
                <w:rFonts w:ascii="Times New Roman" w:hAnsi="Times New Roman" w:cs="Times New Roman"/>
                <w:sz w:val="14"/>
                <w:szCs w:val="14"/>
                <w:lang w:val="es-CO"/>
              </w:rPr>
              <w:t>Gilberto Poloche – Contratista</w:t>
            </w:r>
            <w:r>
              <w:rPr>
                <w:rFonts w:ascii="Times New Roman" w:hAnsi="Times New Roman" w:cs="Times New Roman"/>
                <w:sz w:val="14"/>
                <w:szCs w:val="14"/>
                <w:lang w:val="es-CO"/>
              </w:rPr>
              <w:t xml:space="preserve"> Trabajo Calle</w:t>
            </w:r>
            <w:r w:rsidRPr="003F60EC">
              <w:rPr>
                <w:rFonts w:ascii="Times New Roman" w:hAnsi="Times New Roman" w:cs="Times New Roman"/>
                <w:sz w:val="14"/>
                <w:szCs w:val="14"/>
                <w:lang w:val="es-CO"/>
              </w:rPr>
              <w:t xml:space="preserve"> </w:t>
            </w:r>
          </w:p>
        </w:tc>
        <w:tc>
          <w:tcPr>
            <w:tcW w:w="1986" w:type="dxa"/>
          </w:tcPr>
          <w:p w:rsidRPr="003F60EC" w:rsidR="00D0583E" w:rsidP="00D0583E" w:rsidRDefault="00D0583E" w14:paraId="7B375C6A" w14:textId="36C82B10">
            <w:pPr>
              <w:spacing w:before="100" w:beforeAutospacing="1" w:after="100" w:afterAutospacing="1" w:line="240" w:lineRule="auto"/>
              <w:textAlignment w:val="baseline"/>
              <w:rPr>
                <w:rFonts w:ascii="Times New Roman" w:hAnsi="Times New Roman" w:cs="Times New Roman"/>
                <w:noProof/>
                <w:sz w:val="14"/>
                <w:szCs w:val="14"/>
                <w:lang w:val="es-CO" w:eastAsia="es-CO"/>
              </w:rPr>
            </w:pPr>
            <w:r w:rsidRPr="003F60EC">
              <w:rPr>
                <w:rFonts w:ascii="Times New Roman" w:hAnsi="Times New Roman" w:cs="Times New Roman"/>
                <w:noProof/>
                <w:sz w:val="14"/>
                <w:szCs w:val="14"/>
                <w:lang w:val="es-CO" w:eastAsia="es-CO"/>
              </w:rPr>
              <w:drawing>
                <wp:inline distT="0" distB="0" distL="0" distR="0" wp14:anchorId="3828DD4E" wp14:editId="12BEC0AC">
                  <wp:extent cx="1009650" cy="238125"/>
                  <wp:effectExtent l="0" t="0" r="0" b="9525"/>
                  <wp:docPr id="140449101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p>
        </w:tc>
        <w:tc>
          <w:tcPr>
            <w:tcW w:w="1327" w:type="dxa"/>
            <w:vAlign w:val="center"/>
          </w:tcPr>
          <w:p w:rsidRPr="003F60EC" w:rsidR="00D0583E" w:rsidP="00D0583E" w:rsidRDefault="00D0583E" w14:paraId="15E13B62" w14:textId="6BC3B471">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225DB9" w:rsidR="00D0583E" w:rsidTr="00B91492" w14:paraId="119ADB5F" w14:textId="77777777">
        <w:trPr>
          <w:trHeight w:val="389"/>
        </w:trPr>
        <w:tc>
          <w:tcPr>
            <w:tcW w:w="1027" w:type="dxa"/>
            <w:vAlign w:val="center"/>
          </w:tcPr>
          <w:p w:rsidRPr="00A044E8" w:rsidR="00D0583E" w:rsidP="00D0583E" w:rsidRDefault="00D0583E" w14:paraId="115C2853" w14:textId="2569CB8F">
            <w:pPr>
              <w:spacing w:after="0" w:line="240" w:lineRule="auto"/>
              <w:rPr>
                <w:rFonts w:ascii="Times New Roman" w:hAnsi="Times New Roman" w:cs="Times New Roman"/>
                <w:sz w:val="14"/>
                <w:szCs w:val="14"/>
                <w:lang w:val="es-CO"/>
              </w:rPr>
            </w:pPr>
            <w:r w:rsidRPr="00A044E8">
              <w:rPr>
                <w:rFonts w:ascii="Times New Roman" w:hAnsi="Times New Roman" w:cs="Times New Roman"/>
                <w:sz w:val="14"/>
                <w:szCs w:val="14"/>
                <w:lang w:val="es-CO"/>
              </w:rPr>
              <w:t>Proyectó:</w:t>
            </w:r>
          </w:p>
        </w:tc>
        <w:tc>
          <w:tcPr>
            <w:tcW w:w="4869" w:type="dxa"/>
            <w:vAlign w:val="center"/>
          </w:tcPr>
          <w:p w:rsidRPr="003F60EC" w:rsidR="00D0583E" w:rsidP="00D0583E" w:rsidRDefault="00D0583E" w14:paraId="1783BC7D" w14:textId="5937AC51">
            <w:pPr>
              <w:spacing w:after="0" w:line="240" w:lineRule="auto"/>
              <w:textAlignment w:val="baseline"/>
              <w:rPr>
                <w:rFonts w:ascii="Times New Roman" w:hAnsi="Times New Roman" w:eastAsia="Times New Roman" w:cs="Times New Roman"/>
                <w:color w:val="000000"/>
                <w:sz w:val="14"/>
                <w:szCs w:val="14"/>
                <w:lang w:eastAsia="es-CO"/>
              </w:rPr>
            </w:pPr>
            <w:r>
              <w:rPr>
                <w:rFonts w:ascii="Times New Roman" w:hAnsi="Times New Roman" w:cs="Times New Roman"/>
                <w:sz w:val="14"/>
                <w:szCs w:val="14"/>
                <w:lang w:val="es-CO"/>
              </w:rPr>
              <w:t xml:space="preserve">Yeyse </w:t>
            </w:r>
            <w:r w:rsidRPr="003F60EC">
              <w:rPr>
                <w:rFonts w:ascii="Times New Roman" w:hAnsi="Times New Roman" w:cs="Times New Roman"/>
                <w:sz w:val="14"/>
                <w:szCs w:val="14"/>
                <w:lang w:val="es-CO"/>
              </w:rPr>
              <w:t xml:space="preserve">Johanna Delgado </w:t>
            </w:r>
            <w:r>
              <w:rPr>
                <w:rFonts w:ascii="Times New Roman" w:hAnsi="Times New Roman" w:cs="Times New Roman"/>
                <w:sz w:val="14"/>
                <w:szCs w:val="14"/>
                <w:lang w:val="es-CO"/>
              </w:rPr>
              <w:t xml:space="preserve">Florez </w:t>
            </w:r>
            <w:r w:rsidRPr="003F60EC">
              <w:rPr>
                <w:rFonts w:ascii="Times New Roman" w:hAnsi="Times New Roman" w:cs="Times New Roman"/>
                <w:sz w:val="14"/>
                <w:szCs w:val="14"/>
                <w:lang w:val="es-CO"/>
              </w:rPr>
              <w:t>– Contratista Trabajo</w:t>
            </w:r>
            <w:r>
              <w:rPr>
                <w:rFonts w:ascii="Times New Roman" w:hAnsi="Times New Roman" w:cs="Times New Roman"/>
                <w:sz w:val="14"/>
                <w:szCs w:val="14"/>
                <w:lang w:val="es-CO"/>
              </w:rPr>
              <w:t xml:space="preserve"> Calle</w:t>
            </w:r>
          </w:p>
        </w:tc>
        <w:tc>
          <w:tcPr>
            <w:tcW w:w="1986" w:type="dxa"/>
          </w:tcPr>
          <w:p w:rsidRPr="003F60EC" w:rsidR="00D0583E" w:rsidP="00D0583E" w:rsidRDefault="00D0583E" w14:paraId="33E2D410" w14:textId="04060560">
            <w:pPr>
              <w:spacing w:before="100" w:beforeAutospacing="1" w:after="100" w:afterAutospacing="1" w:line="240" w:lineRule="auto"/>
              <w:textAlignment w:val="baseline"/>
              <w:rPr>
                <w:noProof/>
                <w:sz w:val="14"/>
                <w:szCs w:val="14"/>
              </w:rPr>
            </w:pPr>
            <w:r w:rsidRPr="003F60EC">
              <w:rPr>
                <w:noProof/>
                <w:sz w:val="14"/>
                <w:szCs w:val="14"/>
                <w:lang w:val="es-CO" w:eastAsia="es-CO"/>
              </w:rPr>
              <w:drawing>
                <wp:anchor distT="0" distB="0" distL="114300" distR="114300" simplePos="0" relativeHeight="251886599" behindDoc="0" locked="0" layoutInCell="1" allowOverlap="1" wp14:anchorId="7608D3A4" wp14:editId="1E7D84B7">
                  <wp:simplePos x="0" y="0"/>
                  <wp:positionH relativeFrom="column">
                    <wp:posOffset>143510</wp:posOffset>
                  </wp:positionH>
                  <wp:positionV relativeFrom="paragraph">
                    <wp:posOffset>13335</wp:posOffset>
                  </wp:positionV>
                  <wp:extent cx="826135" cy="198755"/>
                  <wp:effectExtent l="0" t="0" r="0" b="0"/>
                  <wp:wrapSquare wrapText="bothSides"/>
                  <wp:docPr id="6" name="Imagen 6" descr="firma digital johanna delgad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firma digital johanna delgado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26135" cy="198755"/>
                          </a:xfrm>
                          <a:prstGeom prst="rect">
                            <a:avLst/>
                          </a:prstGeom>
                          <a:noFill/>
                        </pic:spPr>
                      </pic:pic>
                    </a:graphicData>
                  </a:graphic>
                  <wp14:sizeRelH relativeFrom="margin">
                    <wp14:pctWidth>0</wp14:pctWidth>
                  </wp14:sizeRelH>
                  <wp14:sizeRelV relativeFrom="margin">
                    <wp14:pctHeight>0</wp14:pctHeight>
                  </wp14:sizeRelV>
                </wp:anchor>
              </w:drawing>
            </w:r>
          </w:p>
        </w:tc>
        <w:tc>
          <w:tcPr>
            <w:tcW w:w="1327" w:type="dxa"/>
            <w:vAlign w:val="center"/>
          </w:tcPr>
          <w:p w:rsidRPr="003F60EC" w:rsidR="00D0583E" w:rsidP="00D0583E" w:rsidRDefault="00D0583E" w14:paraId="1FEE3CAF" w14:textId="462B8DEA">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225DB9" w:rsidR="00D0583E" w:rsidTr="000B38F3" w14:paraId="2570ED09" w14:textId="77777777">
        <w:trPr>
          <w:trHeight w:val="510"/>
        </w:trPr>
        <w:tc>
          <w:tcPr>
            <w:tcW w:w="1027" w:type="dxa"/>
            <w:vAlign w:val="center"/>
          </w:tcPr>
          <w:p w:rsidRPr="003956E3" w:rsidR="00D0583E" w:rsidP="00D0583E" w:rsidRDefault="00D0583E" w14:paraId="393CF7DE" w14:textId="70DE80CB">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rsidRPr="00A14B88" w:rsidR="00D0583E" w:rsidP="00D0583E" w:rsidRDefault="00D0583E" w14:paraId="72FDD750" w14:textId="425D8809">
            <w:pPr>
              <w:spacing w:after="0" w:line="240" w:lineRule="auto"/>
              <w:contextualSpacing/>
              <w:rPr>
                <w:rFonts w:ascii="Times New Roman" w:hAnsi="Times New Roman" w:cs="Times New Roman"/>
                <w:color w:val="000000" w:themeColor="text1"/>
                <w:sz w:val="14"/>
                <w:szCs w:val="20"/>
              </w:rPr>
            </w:pPr>
            <w:r w:rsidRPr="00A14B88">
              <w:rPr>
                <w:rFonts w:ascii="Times New Roman" w:hAnsi="Times New Roman" w:cs="Times New Roman"/>
                <w:color w:val="000000"/>
                <w:sz w:val="14"/>
                <w:szCs w:val="20"/>
              </w:rPr>
              <w:t xml:space="preserve">Isbeth Catherine Cartagena Torres – Profesional Universitario </w:t>
            </w:r>
          </w:p>
        </w:tc>
        <w:tc>
          <w:tcPr>
            <w:tcW w:w="1986" w:type="dxa"/>
          </w:tcPr>
          <w:p w:rsidRPr="003F60EC" w:rsidR="00D0583E" w:rsidP="00D0583E" w:rsidRDefault="00D0583E" w14:paraId="0F3A05D6" w14:textId="2D35C0BD">
            <w:pPr>
              <w:spacing w:after="0" w:line="240" w:lineRule="auto"/>
              <w:rPr>
                <w:rFonts w:ascii="Times New Roman" w:hAnsi="Times New Roman" w:cs="Times New Roman"/>
                <w:noProof/>
                <w:sz w:val="14"/>
                <w:szCs w:val="14"/>
              </w:rPr>
            </w:pPr>
            <w:r>
              <w:rPr>
                <w:rFonts w:ascii="Calibri" w:hAnsi="Calibri"/>
                <w:noProof/>
              </w:rPr>
              <w:pict w14:anchorId="1938A59A">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771709868" style="position:absolute;margin-left:12.1pt;margin-top:2.35pt;width:54.55pt;height:19.55pt;z-index:251888647;visibility:visible;mso-position-horizontal-relative:text;mso-position-vertical-relative:text" o:spid="_x0000_s1028" type="#_x0000_t75">
                  <v:imagedata cropleft="811f" croptop="-1275f" cropright="555f" cropbottom="5532f" o:title="" r:id="rId16"/>
                </v:shape>
              </w:pict>
            </w:r>
          </w:p>
        </w:tc>
        <w:tc>
          <w:tcPr>
            <w:tcW w:w="1327" w:type="dxa"/>
            <w:vAlign w:val="center"/>
          </w:tcPr>
          <w:p w:rsidRPr="003F60EC" w:rsidR="00D0583E" w:rsidP="00D0583E" w:rsidRDefault="00D0583E" w14:paraId="3FFE9A44" w14:textId="0D1D10AB">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225DB9" w:rsidR="00D0583E" w:rsidTr="000B38F3" w14:paraId="493A2791" w14:textId="77777777">
        <w:trPr>
          <w:trHeight w:val="510"/>
        </w:trPr>
        <w:tc>
          <w:tcPr>
            <w:tcW w:w="1027" w:type="dxa"/>
            <w:vAlign w:val="center"/>
          </w:tcPr>
          <w:p w:rsidRPr="003956E3" w:rsidR="00D0583E" w:rsidP="00D0583E" w:rsidRDefault="00D0583E" w14:paraId="2750136C" w14:textId="10F43427">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rsidRPr="003F60EC" w:rsidR="00D0583E" w:rsidP="00D0583E" w:rsidRDefault="00D0583E" w14:paraId="4605DFAA" w14:textId="6AFB422B">
            <w:pPr>
              <w:spacing w:after="0" w:line="240" w:lineRule="auto"/>
              <w:contextualSpacing/>
              <w:rPr>
                <w:rFonts w:ascii="Times New Roman" w:hAnsi="Times New Roman" w:cs="Times New Roman"/>
                <w:color w:val="000000" w:themeColor="text1"/>
                <w:sz w:val="14"/>
                <w:szCs w:val="14"/>
              </w:rPr>
            </w:pPr>
            <w:r w:rsidRPr="00B94A59">
              <w:rPr>
                <w:rFonts w:ascii="Times New Roman" w:hAnsi="Times New Roman" w:cs="Times New Roman"/>
                <w:color w:val="000000" w:themeColor="text1"/>
                <w:sz w:val="14"/>
                <w:szCs w:val="14"/>
              </w:rPr>
              <w:t>Yuly Paola Huertas</w:t>
            </w:r>
            <w:r>
              <w:rPr>
                <w:rFonts w:ascii="Times New Roman" w:hAnsi="Times New Roman" w:cs="Times New Roman"/>
                <w:color w:val="000000" w:themeColor="text1"/>
                <w:sz w:val="14"/>
                <w:szCs w:val="14"/>
              </w:rPr>
              <w:t xml:space="preserve"> – Líder UPI – Servita.</w:t>
            </w:r>
          </w:p>
        </w:tc>
        <w:tc>
          <w:tcPr>
            <w:tcW w:w="1986" w:type="dxa"/>
          </w:tcPr>
          <w:p w:rsidRPr="003F60EC" w:rsidR="00D0583E" w:rsidP="00D0583E" w:rsidRDefault="00D0583E" w14:paraId="6A6256E5" w14:textId="1042AFFC">
            <w:pPr>
              <w:spacing w:after="0" w:line="240" w:lineRule="auto"/>
              <w:rPr>
                <w:noProof/>
                <w:sz w:val="14"/>
                <w:szCs w:val="14"/>
              </w:rPr>
            </w:pPr>
            <w:r w:rsidRPr="003D0182">
              <w:rPr>
                <w:rFonts w:ascii="Times New Roman" w:hAnsi="Times New Roman"/>
                <w:noProof/>
                <w:lang w:eastAsia="es-CO"/>
              </w:rPr>
              <w:drawing>
                <wp:anchor distT="0" distB="0" distL="114300" distR="114300" simplePos="0" relativeHeight="251887623" behindDoc="1" locked="0" layoutInCell="1" allowOverlap="1" wp14:anchorId="69660826" wp14:editId="7A72C7D4">
                  <wp:simplePos x="0" y="0"/>
                  <wp:positionH relativeFrom="column">
                    <wp:posOffset>47625</wp:posOffset>
                  </wp:positionH>
                  <wp:positionV relativeFrom="paragraph">
                    <wp:posOffset>97154</wp:posOffset>
                  </wp:positionV>
                  <wp:extent cx="971550" cy="200025"/>
                  <wp:effectExtent l="0" t="0" r="0" b="9525"/>
                  <wp:wrapNone/>
                  <wp:docPr id="20657024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702464" name=""/>
                          <pic:cNvPicPr/>
                        </pic:nvPicPr>
                        <pic:blipFill rotWithShape="1">
                          <a:blip r:embed="rId17">
                            <a:extLst>
                              <a:ext uri="{28A0092B-C50C-407E-A947-70E740481C1C}">
                                <a14:useLocalDpi xmlns:a14="http://schemas.microsoft.com/office/drawing/2010/main" val="0"/>
                              </a:ext>
                            </a:extLst>
                          </a:blip>
                          <a:srcRect l="27086" t="70274" r="56069" b="23822"/>
                          <a:stretch/>
                        </pic:blipFill>
                        <pic:spPr bwMode="auto">
                          <a:xfrm>
                            <a:off x="0" y="0"/>
                            <a:ext cx="975176" cy="20077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327" w:type="dxa"/>
            <w:vAlign w:val="center"/>
          </w:tcPr>
          <w:p w:rsidRPr="003F60EC" w:rsidR="00D0583E" w:rsidP="00D0583E" w:rsidRDefault="00D0583E" w14:paraId="59AC7CBC" w14:textId="5934540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225DB9" w:rsidR="00D0583E" w:rsidTr="000B38F3" w14:paraId="21B574E0" w14:textId="77777777">
        <w:trPr>
          <w:trHeight w:val="510"/>
        </w:trPr>
        <w:tc>
          <w:tcPr>
            <w:tcW w:w="1027" w:type="dxa"/>
            <w:vAlign w:val="center"/>
          </w:tcPr>
          <w:p w:rsidR="00D0583E" w:rsidP="00D0583E" w:rsidRDefault="00D0583E" w14:paraId="08852C4E" w14:textId="4771A3EC">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rsidRPr="00B94A59" w:rsidR="00D0583E" w:rsidP="00D0583E" w:rsidRDefault="00D0583E" w14:paraId="780163A1" w14:textId="4BCBC3C9">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Ludy Lorena Jiménez Tumay – Líder UPI – La Victoria</w:t>
            </w:r>
          </w:p>
        </w:tc>
        <w:tc>
          <w:tcPr>
            <w:tcW w:w="1986" w:type="dxa"/>
          </w:tcPr>
          <w:p w:rsidRPr="003F60EC" w:rsidR="00D0583E" w:rsidP="00D0583E" w:rsidRDefault="00D0583E" w14:paraId="685819A3" w14:textId="11DFFDD1">
            <w:pPr>
              <w:spacing w:after="0" w:line="240" w:lineRule="auto"/>
              <w:jc w:val="center"/>
              <w:rPr>
                <w:noProof/>
                <w:sz w:val="14"/>
                <w:szCs w:val="14"/>
              </w:rPr>
            </w:pPr>
            <w:r w:rsidRPr="00A21E70">
              <w:rPr>
                <w:noProof/>
                <w:sz w:val="14"/>
                <w:szCs w:val="14"/>
              </w:rPr>
              <w:drawing>
                <wp:inline distT="0" distB="0" distL="0" distR="0" wp14:anchorId="591905A1" wp14:editId="52E4EB67">
                  <wp:extent cx="990600" cy="3302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90741" cy="330247"/>
                          </a:xfrm>
                          <a:prstGeom prst="rect">
                            <a:avLst/>
                          </a:prstGeom>
                        </pic:spPr>
                      </pic:pic>
                    </a:graphicData>
                  </a:graphic>
                </wp:inline>
              </w:drawing>
            </w:r>
          </w:p>
        </w:tc>
        <w:tc>
          <w:tcPr>
            <w:tcW w:w="1327" w:type="dxa"/>
            <w:vAlign w:val="center"/>
          </w:tcPr>
          <w:p w:rsidR="00D0583E" w:rsidP="00D0583E" w:rsidRDefault="00D0583E" w14:paraId="16DC6FB0" w14:textId="0092C90A">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225DB9" w:rsidR="00D0583E" w:rsidTr="000B38F3" w14:paraId="48E55369" w14:textId="77777777">
        <w:trPr>
          <w:trHeight w:val="510"/>
        </w:trPr>
        <w:tc>
          <w:tcPr>
            <w:tcW w:w="1027" w:type="dxa"/>
            <w:vAlign w:val="center"/>
          </w:tcPr>
          <w:p w:rsidR="00D0583E" w:rsidP="00D0583E" w:rsidRDefault="00D0583E" w14:paraId="444B33DC" w14:textId="1275A1C7">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rsidRPr="00B94A59" w:rsidR="00D0583E" w:rsidP="00D0583E" w:rsidRDefault="00D0583E" w14:paraId="14114881" w14:textId="362473F8">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Jessica Lorena Herrera Londoño – Líder UPI – Casa Belén</w:t>
            </w:r>
          </w:p>
        </w:tc>
        <w:tc>
          <w:tcPr>
            <w:tcW w:w="1986" w:type="dxa"/>
          </w:tcPr>
          <w:p w:rsidRPr="003F60EC" w:rsidR="00D0583E" w:rsidP="00D0583E" w:rsidRDefault="00D0583E" w14:paraId="76173E93" w14:textId="1882CB05">
            <w:pPr>
              <w:spacing w:after="0" w:line="240" w:lineRule="auto"/>
              <w:jc w:val="center"/>
              <w:rPr>
                <w:noProof/>
                <w:sz w:val="14"/>
                <w:szCs w:val="14"/>
              </w:rPr>
            </w:pPr>
            <w:r>
              <w:rPr>
                <w:noProof/>
                <w:sz w:val="14"/>
                <w:szCs w:val="14"/>
              </w:rPr>
              <w:drawing>
                <wp:inline distT="0" distB="0" distL="0" distR="0" wp14:anchorId="6CB345D9" wp14:editId="30935F6E">
                  <wp:extent cx="781050" cy="294979"/>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RMA JESSICA HERRERA.jpeg"/>
                          <pic:cNvPicPr/>
                        </pic:nvPicPr>
                        <pic:blipFill>
                          <a:blip r:embed="rId19"/>
                          <a:stretch>
                            <a:fillRect/>
                          </a:stretch>
                        </pic:blipFill>
                        <pic:spPr>
                          <a:xfrm>
                            <a:off x="0" y="0"/>
                            <a:ext cx="801300" cy="302627"/>
                          </a:xfrm>
                          <a:prstGeom prst="rect">
                            <a:avLst/>
                          </a:prstGeom>
                        </pic:spPr>
                      </pic:pic>
                    </a:graphicData>
                  </a:graphic>
                </wp:inline>
              </w:drawing>
            </w:r>
          </w:p>
        </w:tc>
        <w:tc>
          <w:tcPr>
            <w:tcW w:w="1327" w:type="dxa"/>
            <w:vAlign w:val="center"/>
          </w:tcPr>
          <w:p w:rsidR="00D0583E" w:rsidP="00D0583E" w:rsidRDefault="00D0583E" w14:paraId="74C872B4" w14:textId="53DAB70F">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225DB9" w:rsidR="00D0583E" w:rsidTr="000B38F3" w14:paraId="3EE097DC" w14:textId="77777777">
        <w:trPr>
          <w:trHeight w:val="510"/>
        </w:trPr>
        <w:tc>
          <w:tcPr>
            <w:tcW w:w="1027" w:type="dxa"/>
            <w:vAlign w:val="center"/>
          </w:tcPr>
          <w:p w:rsidR="00D0583E" w:rsidP="00D0583E" w:rsidRDefault="00D0583E" w14:paraId="728C0B11" w14:textId="4D6FA8A6">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rsidRPr="00B94A59" w:rsidR="00D0583E" w:rsidP="00D0583E" w:rsidRDefault="00D0583E" w14:paraId="019175F4" w14:textId="1971D7A1">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José Yesid Escalante Guerrero – Líder UPI – El Castillo</w:t>
            </w:r>
          </w:p>
        </w:tc>
        <w:tc>
          <w:tcPr>
            <w:tcW w:w="1986" w:type="dxa"/>
          </w:tcPr>
          <w:p w:rsidRPr="003F60EC" w:rsidR="00D0583E" w:rsidP="00D0583E" w:rsidRDefault="00D0583E" w14:paraId="4466BEF9" w14:textId="401E7B11">
            <w:pPr>
              <w:spacing w:after="0" w:line="240" w:lineRule="auto"/>
              <w:jc w:val="center"/>
              <w:rPr>
                <w:noProof/>
                <w:sz w:val="14"/>
                <w:szCs w:val="14"/>
              </w:rPr>
            </w:pPr>
            <w:r w:rsidRPr="00DA568D">
              <w:rPr>
                <w:noProof/>
                <w:sz w:val="14"/>
                <w:szCs w:val="14"/>
              </w:rPr>
              <w:drawing>
                <wp:inline distT="0" distB="0" distL="0" distR="0" wp14:anchorId="6C641B02" wp14:editId="292385DF">
                  <wp:extent cx="706622" cy="2762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13954" cy="279091"/>
                          </a:xfrm>
                          <a:prstGeom prst="rect">
                            <a:avLst/>
                          </a:prstGeom>
                        </pic:spPr>
                      </pic:pic>
                    </a:graphicData>
                  </a:graphic>
                </wp:inline>
              </w:drawing>
            </w:r>
          </w:p>
        </w:tc>
        <w:tc>
          <w:tcPr>
            <w:tcW w:w="1327" w:type="dxa"/>
            <w:vAlign w:val="center"/>
          </w:tcPr>
          <w:p w:rsidR="00D0583E" w:rsidP="00D0583E" w:rsidRDefault="00D0583E" w14:paraId="34B92C2D" w14:textId="07EC07C4">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28/08/2025</w:t>
            </w:r>
          </w:p>
        </w:tc>
      </w:tr>
      <w:tr w:rsidRPr="00225DB9" w:rsidR="00A14B88" w:rsidTr="00A86068" w14:paraId="75D13DAB" w14:textId="77777777">
        <w:trPr>
          <w:trHeight w:val="510"/>
        </w:trPr>
        <w:tc>
          <w:tcPr>
            <w:tcW w:w="1027" w:type="dxa"/>
            <w:vAlign w:val="center"/>
          </w:tcPr>
          <w:p w:rsidRPr="003956E3" w:rsidR="00A14B88" w:rsidP="00A14B88" w:rsidRDefault="00A14B88" w14:paraId="50544A15" w14:textId="62F3D726">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Reviso:</w:t>
            </w:r>
          </w:p>
        </w:tc>
        <w:tc>
          <w:tcPr>
            <w:tcW w:w="4869" w:type="dxa"/>
            <w:vAlign w:val="center"/>
          </w:tcPr>
          <w:p w:rsidRPr="003956E3" w:rsidR="00A14B88" w:rsidP="00A14B88" w:rsidRDefault="00A14B88" w14:paraId="4CAADF85" w14:textId="0E1337FF">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Cristian Eduardo Masmela Castillo – Contratista Gerencia Territorio</w:t>
            </w:r>
          </w:p>
        </w:tc>
        <w:tc>
          <w:tcPr>
            <w:tcW w:w="1986" w:type="dxa"/>
          </w:tcPr>
          <w:p w:rsidRPr="003956E3" w:rsidR="00A14B88" w:rsidP="00A14B88" w:rsidRDefault="00A14B88" w14:paraId="524DCDA1" w14:textId="733A2ACD">
            <w:pPr>
              <w:spacing w:after="0" w:line="240" w:lineRule="auto"/>
              <w:jc w:val="center"/>
              <w:rPr>
                <w:rFonts w:ascii="Times New Roman" w:hAnsi="Times New Roman" w:cs="Times New Roman"/>
                <w:noProof/>
                <w:sz w:val="14"/>
                <w:szCs w:val="14"/>
                <w:lang w:val="es-CO" w:eastAsia="es-CO"/>
              </w:rPr>
            </w:pPr>
            <w:r>
              <w:rPr>
                <w:rFonts w:ascii="Times New Roman" w:hAnsi="Times New Roman" w:cs="Times New Roman"/>
                <w:noProof/>
                <w:sz w:val="14"/>
                <w:szCs w:val="14"/>
                <w:lang w:val="es-CO" w:eastAsia="es-CO"/>
              </w:rPr>
              <w:drawing>
                <wp:inline distT="0" distB="0" distL="0" distR="0" wp14:anchorId="1988DF67" wp14:editId="0FEF2C01">
                  <wp:extent cx="800100" cy="309715"/>
                  <wp:effectExtent l="0" t="0" r="0" b="0"/>
                  <wp:docPr id="4" name="Imagen 4"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RMA MASMELA.jpeg"/>
                          <pic:cNvPicPr/>
                        </pic:nvPicPr>
                        <pic:blipFill>
                          <a:blip r:embed="rId21"/>
                          <a:stretch>
                            <a:fillRect/>
                          </a:stretch>
                        </pic:blipFill>
                        <pic:spPr>
                          <a:xfrm>
                            <a:off x="0" y="0"/>
                            <a:ext cx="818770" cy="316942"/>
                          </a:xfrm>
                          <a:prstGeom prst="rect">
                            <a:avLst/>
                          </a:prstGeom>
                        </pic:spPr>
                      </pic:pic>
                    </a:graphicData>
                  </a:graphic>
                </wp:inline>
              </w:drawing>
            </w:r>
          </w:p>
        </w:tc>
        <w:tc>
          <w:tcPr>
            <w:tcW w:w="1327" w:type="dxa"/>
            <w:vAlign w:val="center"/>
          </w:tcPr>
          <w:p w:rsidRPr="00071A8E" w:rsidR="00A14B88" w:rsidP="00A14B88" w:rsidRDefault="003B18F8" w14:paraId="0DD66AF0" w14:textId="689E04A4">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1/0</w:t>
            </w:r>
            <w:r w:rsidR="00D0583E">
              <w:rPr>
                <w:rFonts w:ascii="Times New Roman" w:hAnsi="Times New Roman" w:cs="Times New Roman"/>
                <w:sz w:val="14"/>
                <w:szCs w:val="14"/>
                <w:lang w:val="es-CO"/>
              </w:rPr>
              <w:t>9</w:t>
            </w:r>
            <w:r w:rsidRPr="00123ED9" w:rsidR="00A14B88">
              <w:rPr>
                <w:rFonts w:ascii="Times New Roman" w:hAnsi="Times New Roman" w:cs="Times New Roman"/>
                <w:sz w:val="14"/>
                <w:szCs w:val="14"/>
                <w:lang w:val="es-CO"/>
              </w:rPr>
              <w:t>/2025</w:t>
            </w:r>
          </w:p>
        </w:tc>
      </w:tr>
      <w:tr w:rsidRPr="00225DB9" w:rsidR="00A14B88" w:rsidTr="00A86068" w14:paraId="7D13FC58" w14:textId="77777777">
        <w:trPr>
          <w:trHeight w:val="510"/>
        </w:trPr>
        <w:tc>
          <w:tcPr>
            <w:tcW w:w="1027" w:type="dxa"/>
            <w:vAlign w:val="center"/>
          </w:tcPr>
          <w:p w:rsidRPr="003956E3" w:rsidR="00A14B88" w:rsidP="00A14B88" w:rsidRDefault="00A14B88" w14:paraId="5A601999" w14:textId="0EE5C9F7">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Aprobó:</w:t>
            </w:r>
          </w:p>
        </w:tc>
        <w:tc>
          <w:tcPr>
            <w:tcW w:w="4869" w:type="dxa"/>
            <w:vAlign w:val="center"/>
          </w:tcPr>
          <w:p w:rsidRPr="003956E3" w:rsidR="00A14B88" w:rsidP="00A14B88" w:rsidRDefault="00A14B88" w14:paraId="33C2DD65" w14:textId="6E866ED8">
            <w:pPr>
              <w:spacing w:after="0" w:line="240" w:lineRule="auto"/>
              <w:contextualSpacing/>
              <w:rPr>
                <w:rFonts w:ascii="Times New Roman" w:hAnsi="Times New Roman" w:cs="Times New Roman"/>
                <w:color w:val="000000" w:themeColor="text1"/>
                <w:sz w:val="14"/>
                <w:szCs w:val="14"/>
              </w:rPr>
            </w:pPr>
            <w:r w:rsidRPr="003956E3">
              <w:rPr>
                <w:rFonts w:ascii="Times New Roman" w:hAnsi="Times New Roman" w:cs="Times New Roman"/>
                <w:sz w:val="14"/>
                <w:szCs w:val="14"/>
                <w:lang w:eastAsia="es-CO"/>
              </w:rPr>
              <w:t xml:space="preserve">Jorge Alejandro Villanueva </w:t>
            </w:r>
            <w:r>
              <w:rPr>
                <w:rFonts w:ascii="Times New Roman" w:hAnsi="Times New Roman" w:cs="Times New Roman"/>
                <w:sz w:val="14"/>
                <w:szCs w:val="14"/>
                <w:lang w:eastAsia="es-CO"/>
              </w:rPr>
              <w:t xml:space="preserve">Bustos </w:t>
            </w:r>
            <w:r w:rsidRPr="003956E3">
              <w:rPr>
                <w:rFonts w:ascii="Times New Roman" w:hAnsi="Times New Roman" w:cs="Times New Roman"/>
                <w:sz w:val="14"/>
                <w:szCs w:val="14"/>
                <w:lang w:eastAsia="es-CO"/>
              </w:rPr>
              <w:t>– Gerente Territorio</w:t>
            </w:r>
          </w:p>
        </w:tc>
        <w:tc>
          <w:tcPr>
            <w:tcW w:w="1986" w:type="dxa"/>
          </w:tcPr>
          <w:p w:rsidRPr="003956E3" w:rsidR="00A14B88" w:rsidP="00A14B88" w:rsidRDefault="00A14B88" w14:paraId="55B44B39" w14:textId="7B96AE8C">
            <w:pPr>
              <w:spacing w:after="0" w:line="240" w:lineRule="auto"/>
              <w:rPr>
                <w:rFonts w:ascii="Times New Roman" w:hAnsi="Times New Roman" w:cs="Times New Roman"/>
                <w:noProof/>
                <w:sz w:val="14"/>
                <w:szCs w:val="14"/>
              </w:rPr>
            </w:pPr>
            <w:r w:rsidRPr="003956E3">
              <w:rPr>
                <w:rFonts w:ascii="Times New Roman" w:hAnsi="Times New Roman" w:cs="Times New Roman"/>
                <w:noProof/>
                <w:sz w:val="14"/>
                <w:szCs w:val="14"/>
                <w:lang w:val="es-CO" w:eastAsia="es-CO"/>
              </w:rPr>
              <w:drawing>
                <wp:anchor distT="0" distB="0" distL="114300" distR="114300" simplePos="0" relativeHeight="251879431" behindDoc="0" locked="0" layoutInCell="1" allowOverlap="1" wp14:anchorId="5EB33DC2" wp14:editId="1D55279A">
                  <wp:simplePos x="0" y="0"/>
                  <wp:positionH relativeFrom="column">
                    <wp:posOffset>-1270</wp:posOffset>
                  </wp:positionH>
                  <wp:positionV relativeFrom="paragraph">
                    <wp:posOffset>8255</wp:posOffset>
                  </wp:positionV>
                  <wp:extent cx="923925" cy="200025"/>
                  <wp:effectExtent l="0" t="0" r="9525" b="9525"/>
                  <wp:wrapNone/>
                  <wp:docPr id="1955085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085485" name="Imagen 195508548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923925" cy="200025"/>
                          </a:xfrm>
                          <a:prstGeom prst="rect">
                            <a:avLst/>
                          </a:prstGeom>
                        </pic:spPr>
                      </pic:pic>
                    </a:graphicData>
                  </a:graphic>
                  <wp14:sizeRelH relativeFrom="page">
                    <wp14:pctWidth>0</wp14:pctWidth>
                  </wp14:sizeRelH>
                  <wp14:sizeRelV relativeFrom="page">
                    <wp14:pctHeight>0</wp14:pctHeight>
                  </wp14:sizeRelV>
                </wp:anchor>
              </w:drawing>
            </w:r>
          </w:p>
        </w:tc>
        <w:tc>
          <w:tcPr>
            <w:tcW w:w="1327" w:type="dxa"/>
            <w:vAlign w:val="center"/>
          </w:tcPr>
          <w:p w:rsidRPr="003956E3" w:rsidR="00A14B88" w:rsidP="00A14B88" w:rsidRDefault="003B18F8" w14:paraId="00B6BA41" w14:textId="540D1C50">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1/0</w:t>
            </w:r>
            <w:r w:rsidR="00D0583E">
              <w:rPr>
                <w:rFonts w:ascii="Times New Roman" w:hAnsi="Times New Roman" w:cs="Times New Roman"/>
                <w:sz w:val="14"/>
                <w:szCs w:val="14"/>
                <w:lang w:val="es-CO"/>
              </w:rPr>
              <w:t>9</w:t>
            </w:r>
            <w:bookmarkStart w:name="_GoBack" w:id="1"/>
            <w:bookmarkEnd w:id="1"/>
            <w:r w:rsidRPr="00123ED9" w:rsidR="00A14B88">
              <w:rPr>
                <w:rFonts w:ascii="Times New Roman" w:hAnsi="Times New Roman" w:cs="Times New Roman"/>
                <w:sz w:val="14"/>
                <w:szCs w:val="14"/>
                <w:lang w:val="es-CO"/>
              </w:rPr>
              <w:t>/2025</w:t>
            </w:r>
          </w:p>
        </w:tc>
      </w:tr>
      <w:tr w:rsidRPr="00225DB9" w:rsidR="00A14B88" w:rsidTr="5A2A0259" w14:paraId="7E3B364B" w14:textId="77777777">
        <w:trPr>
          <w:trHeight w:val="394"/>
        </w:trPr>
        <w:tc>
          <w:tcPr>
            <w:tcW w:w="9209" w:type="dxa"/>
            <w:gridSpan w:val="4"/>
          </w:tcPr>
          <w:p w:rsidRPr="003956E3" w:rsidR="00A14B88" w:rsidP="00A14B88" w:rsidRDefault="00A14B88" w14:paraId="25E9324B" w14:textId="2786285C">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Los arriba firmantes declaramos que hemos revisado el documento y lo encontramos ajustado a las normas y disposiciones legales vigentes y, por tanto, bajo nuestra responsabilidad lo presentamos a firma.</w:t>
            </w:r>
          </w:p>
        </w:tc>
      </w:tr>
    </w:tbl>
    <w:p w:rsidRPr="00225DB9" w:rsidR="00F31953" w:rsidP="00415A91" w:rsidRDefault="00415A91" w14:paraId="50E77820" w14:textId="4DBD3C2D">
      <w:pPr>
        <w:tabs>
          <w:tab w:val="left" w:pos="6390"/>
        </w:tabs>
        <w:spacing w:after="0" w:line="240" w:lineRule="auto"/>
        <w:rPr>
          <w:rFonts w:ascii="Times New Roman" w:hAnsi="Times New Roman" w:cs="Times New Roman"/>
          <w:lang w:val="es-CO"/>
        </w:rPr>
      </w:pPr>
      <w:r w:rsidRPr="00225DB9">
        <w:rPr>
          <w:rFonts w:ascii="Times New Roman" w:hAnsi="Times New Roman" w:cs="Times New Roman"/>
          <w:lang w:val="es-CO"/>
        </w:rPr>
        <w:tab/>
      </w:r>
    </w:p>
    <w:p w:rsidRPr="00225DB9" w:rsidR="00153E69" w:rsidP="00B54980" w:rsidRDefault="00153E69" w14:paraId="6E5625E8" w14:textId="230233B1">
      <w:pPr>
        <w:spacing w:after="0" w:line="240" w:lineRule="auto"/>
        <w:rPr>
          <w:rFonts w:ascii="Times New Roman" w:hAnsi="Times New Roman" w:cs="Times New Roman"/>
          <w:lang w:val="es-CO"/>
        </w:rPr>
      </w:pPr>
    </w:p>
    <w:sectPr w:rsidRPr="00225DB9" w:rsidR="00153E69" w:rsidSect="00960147">
      <w:headerReference w:type="default" r:id="rId23"/>
      <w:footerReference w:type="default" r:id="rId24"/>
      <w:pgSz w:w="11900" w:h="16840" w:orient="portrait"/>
      <w:pgMar w:top="1803" w:right="1701" w:bottom="1418" w:left="1701" w:header="567"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94611" w:rsidP="00462573" w:rsidRDefault="00494611" w14:paraId="00A7CA46" w14:textId="77777777">
      <w:pPr>
        <w:spacing w:after="0" w:line="240" w:lineRule="auto"/>
      </w:pPr>
      <w:r>
        <w:separator/>
      </w:r>
    </w:p>
  </w:endnote>
  <w:endnote w:type="continuationSeparator" w:id="0">
    <w:p w:rsidR="00494611" w:rsidP="00462573" w:rsidRDefault="00494611" w14:paraId="7CD828BF" w14:textId="77777777">
      <w:pPr>
        <w:spacing w:after="0" w:line="240" w:lineRule="auto"/>
      </w:pPr>
      <w:r>
        <w:continuationSeparator/>
      </w:r>
    </w:p>
  </w:endnote>
  <w:endnote w:type="continuationNotice" w:id="1">
    <w:p w:rsidR="00494611" w:rsidRDefault="00494611" w14:paraId="17C2D8B6"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roman"/>
    <w:pitch w:val="default"/>
  </w:font>
  <w:font w:name="Aptos Narrow">
    <w:altName w:val="Times New Roman"/>
    <w:charset w:val="00"/>
    <w:family w:val="swiss"/>
    <w:pitch w:val="variable"/>
    <w:sig w:usb0="20000287" w:usb1="00000003" w:usb2="00000000" w:usb3="00000000" w:csb0="0000019F" w:csb1="00000000"/>
  </w:font>
  <w:font w:name="Teko">
    <w:altName w:val="Times New Roman"/>
    <w:charset w:val="00"/>
    <w:family w:val="auto"/>
    <w:pitch w:val="default"/>
  </w:font>
  <w:font w:name="Agency FB">
    <w:panose1 w:val="020B0503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7C0D6E" w:rsidP="00970449" w:rsidRDefault="007C0D6E" w14:paraId="34BC29E1" w14:textId="21ECF3E6">
    <w:pPr>
      <w:pStyle w:val="Piedepgina"/>
      <w:tabs>
        <w:tab w:val="clear" w:pos="8504"/>
        <w:tab w:val="right" w:pos="8498"/>
      </w:tabs>
      <w:rPr>
        <w:noProof/>
      </w:rPr>
    </w:pPr>
    <w:r>
      <w:rPr>
        <w:noProof/>
        <w:lang w:val="es-CO" w:eastAsia="es-CO"/>
      </w:rPr>
      <w:drawing>
        <wp:anchor distT="0" distB="0" distL="114300" distR="114300" simplePos="0" relativeHeight="251662337" behindDoc="0" locked="0" layoutInCell="1" allowOverlap="1" wp14:anchorId="1A55940D" wp14:editId="0A4B81E4">
          <wp:simplePos x="0" y="0"/>
          <wp:positionH relativeFrom="margin">
            <wp:posOffset>-523875</wp:posOffset>
          </wp:positionH>
          <wp:positionV relativeFrom="paragraph">
            <wp:posOffset>-9525</wp:posOffset>
          </wp:positionV>
          <wp:extent cx="6562019" cy="846161"/>
          <wp:effectExtent l="0" t="0" r="0" b="0"/>
          <wp:wrapNone/>
          <wp:docPr id="15" name="Imagen 15"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Gráfic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62019" cy="84616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C0D6E" w:rsidP="00687CEE" w:rsidRDefault="007C0D6E" w14:paraId="50773267" w14:textId="77777777">
    <w:pPr>
      <w:pStyle w:val="Piedepgina"/>
      <w:rPr>
        <w:noProof/>
      </w:rPr>
    </w:pPr>
  </w:p>
  <w:p w:rsidR="007C0D6E" w:rsidP="00687CEE" w:rsidRDefault="007C0D6E" w14:paraId="1F054DF3" w14:textId="59B4DF6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94611" w:rsidP="00462573" w:rsidRDefault="00494611" w14:paraId="3DD4F020" w14:textId="77777777">
      <w:pPr>
        <w:spacing w:after="0" w:line="240" w:lineRule="auto"/>
      </w:pPr>
      <w:r>
        <w:separator/>
      </w:r>
    </w:p>
  </w:footnote>
  <w:footnote w:type="continuationSeparator" w:id="0">
    <w:p w:rsidR="00494611" w:rsidP="00462573" w:rsidRDefault="00494611" w14:paraId="5D218D89" w14:textId="77777777">
      <w:pPr>
        <w:spacing w:after="0" w:line="240" w:lineRule="auto"/>
      </w:pPr>
      <w:r>
        <w:continuationSeparator/>
      </w:r>
    </w:p>
  </w:footnote>
  <w:footnote w:type="continuationNotice" w:id="1">
    <w:p w:rsidR="00494611" w:rsidRDefault="00494611" w14:paraId="038833EC"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007C0D6E" w:rsidP="00BE1A6F" w:rsidRDefault="007C0D6E" w14:paraId="3E4666F5" w14:textId="15BCAF3B">
    <w:pPr>
      <w:pStyle w:val="Encabezado"/>
      <w:jc w:val="center"/>
    </w:pPr>
    <w:r>
      <w:rPr>
        <w:noProof/>
        <w:lang w:val="es-CO" w:eastAsia="es-CO"/>
      </w:rPr>
      <mc:AlternateContent>
        <mc:Choice Requires="wps">
          <w:drawing>
            <wp:anchor distT="0" distB="0" distL="114300" distR="114300" simplePos="0" relativeHeight="251660289" behindDoc="0" locked="0" layoutInCell="1" allowOverlap="1" wp14:anchorId="0057DDF3" wp14:editId="7AB8ACA3">
              <wp:simplePos x="0" y="0"/>
              <wp:positionH relativeFrom="column">
                <wp:posOffset>4171950</wp:posOffset>
              </wp:positionH>
              <wp:positionV relativeFrom="paragraph">
                <wp:posOffset>409575</wp:posOffset>
              </wp:positionV>
              <wp:extent cx="2085975" cy="247650"/>
              <wp:effectExtent l="0" t="0" r="0" b="0"/>
              <wp:wrapNone/>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D6E" w:rsidP="002821A4" w:rsidRDefault="007C0D6E" w14:paraId="4FF46A83" w14:textId="77777777">
                          <w:pPr>
                            <w:jc w:val="right"/>
                            <w:rPr>
                              <w:rFonts w:ascii="Times New Roman" w:hAnsi="Times New Roman" w:cs="Times New Roman"/>
                              <w:sz w:val="16"/>
                              <w:szCs w:val="16"/>
                            </w:rPr>
                          </w:pPr>
                          <w:r w:rsidRPr="00E278BA">
                            <w:rPr>
                              <w:rFonts w:ascii="Times New Roman" w:hAnsi="Times New Roman" w:cs="Times New Roman"/>
                              <w:sz w:val="16"/>
                              <w:szCs w:val="16"/>
                            </w:rPr>
                            <w:t>CÓD: A-GDO-FT-01</w:t>
                          </w:r>
                          <w:r>
                            <w:rPr>
                              <w:rFonts w:ascii="Times New Roman" w:hAnsi="Times New Roman" w:cs="Times New Roman"/>
                              <w:sz w:val="16"/>
                              <w:szCs w:val="16"/>
                            </w:rPr>
                            <w:t>6</w:t>
                          </w:r>
                          <w:r w:rsidRPr="00E278BA">
                            <w:rPr>
                              <w:rFonts w:ascii="Times New Roman" w:hAnsi="Times New Roman" w:cs="Times New Roman"/>
                              <w:sz w:val="16"/>
                              <w:szCs w:val="16"/>
                            </w:rPr>
                            <w:t xml:space="preserve"> VR</w:t>
                          </w:r>
                          <w:r>
                            <w:rPr>
                              <w:rFonts w:ascii="Times New Roman" w:hAnsi="Times New Roman" w:cs="Times New Roman"/>
                              <w:sz w:val="16"/>
                              <w:szCs w:val="16"/>
                            </w:rPr>
                            <w:t>.12 – 04/10/2022</w:t>
                          </w:r>
                        </w:p>
                        <w:p w:rsidRPr="00E278BA" w:rsidR="007C0D6E" w:rsidP="002821A4" w:rsidRDefault="007C0D6E" w14:paraId="6EA70DC3" w14:textId="77777777">
                          <w:pPr>
                            <w:jc w:val="right"/>
                            <w:rPr>
                              <w:rFonts w:ascii="Times New Roman" w:hAnsi="Times New Roman" w:cs="Times New Roman"/>
                              <w:sz w:val="16"/>
                              <w:szCs w:val="16"/>
                            </w:rPr>
                          </w:pPr>
                        </w:p>
                        <w:p w:rsidR="007C0D6E" w:rsidP="002821A4" w:rsidRDefault="007C0D6E" w14:paraId="19C7DA71"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4C85DF47">
            <v:shapetype id="_x0000_t202" coordsize="21600,21600" o:spt="202" path="m,l,21600r21600,l21600,xe" w14:anchorId="0057DDF3">
              <v:stroke joinstyle="miter"/>
              <v:path gradientshapeok="t" o:connecttype="rect"/>
            </v:shapetype>
            <v:shape id="Text Box 1" style="position:absolute;left:0;text-align:left;margin-left:328.5pt;margin-top:32.25pt;width:164.25pt;height:19.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">
              <v:textbox>
                <w:txbxContent>
                  <w:p w:rsidR="007C0D6E" w:rsidP="002821A4" w:rsidRDefault="007C0D6E" w14:paraId="14B014F6" w14:textId="77777777">
                    <w:pPr>
                      <w:jc w:val="right"/>
                      <w:rPr>
                        <w:rFonts w:ascii="Times New Roman" w:hAnsi="Times New Roman" w:cs="Times New Roman"/>
                        <w:sz w:val="16"/>
                        <w:szCs w:val="16"/>
                      </w:rPr>
                    </w:pPr>
                    <w:r w:rsidRPr="00E278BA">
                      <w:rPr>
                        <w:rFonts w:ascii="Times New Roman" w:hAnsi="Times New Roman" w:cs="Times New Roman"/>
                        <w:sz w:val="16"/>
                        <w:szCs w:val="16"/>
                      </w:rPr>
                      <w:t>CÓD: A-GDO-FT-01</w:t>
                    </w:r>
                    <w:r>
                      <w:rPr>
                        <w:rFonts w:ascii="Times New Roman" w:hAnsi="Times New Roman" w:cs="Times New Roman"/>
                        <w:sz w:val="16"/>
                        <w:szCs w:val="16"/>
                      </w:rPr>
                      <w:t>6</w:t>
                    </w:r>
                    <w:r w:rsidRPr="00E278BA">
                      <w:rPr>
                        <w:rFonts w:ascii="Times New Roman" w:hAnsi="Times New Roman" w:cs="Times New Roman"/>
                        <w:sz w:val="16"/>
                        <w:szCs w:val="16"/>
                      </w:rPr>
                      <w:t xml:space="preserve"> VR</w:t>
                    </w:r>
                    <w:r>
                      <w:rPr>
                        <w:rFonts w:ascii="Times New Roman" w:hAnsi="Times New Roman" w:cs="Times New Roman"/>
                        <w:sz w:val="16"/>
                        <w:szCs w:val="16"/>
                      </w:rPr>
                      <w:t>.12 – 04/10/2022</w:t>
                    </w:r>
                  </w:p>
                  <w:p w:rsidRPr="00E278BA" w:rsidR="007C0D6E" w:rsidP="002821A4" w:rsidRDefault="007C0D6E" w14:paraId="672A6659" w14:textId="77777777">
                    <w:pPr>
                      <w:jc w:val="right"/>
                      <w:rPr>
                        <w:rFonts w:ascii="Times New Roman" w:hAnsi="Times New Roman" w:cs="Times New Roman"/>
                        <w:sz w:val="16"/>
                        <w:szCs w:val="16"/>
                      </w:rPr>
                    </w:pPr>
                  </w:p>
                  <w:p w:rsidR="007C0D6E" w:rsidP="002821A4" w:rsidRDefault="007C0D6E" w14:paraId="0A37501D" w14:textId="77777777"/>
                </w:txbxContent>
              </v:textbox>
            </v:shape>
          </w:pict>
        </mc:Fallback>
      </mc:AlternateContent>
    </w:r>
    <w:r>
      <w:rPr>
        <w:rFonts w:ascii="Arial" w:hAnsi="Arial" w:cs="Arial"/>
        <w:noProof/>
        <w:lang w:val="es-CO" w:eastAsia="es-CO"/>
      </w:rPr>
      <w:drawing>
        <wp:inline distT="0" distB="0" distL="0" distR="0" wp14:anchorId="5DACD3A4" wp14:editId="029B203C">
          <wp:extent cx="5396230" cy="443723"/>
          <wp:effectExtent l="0" t="0" r="0" b="0"/>
          <wp:docPr id="1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Logo IDIPRON"/>
                  <pic:cNvPicPr>
                    <a:picLocks noChangeAspect="1" noChangeArrowheads="1"/>
                  </pic:cNvPicPr>
                </pic:nvPicPr>
                <pic:blipFill>
                  <a:blip r:embed="rId1"/>
                  <a:stretch>
                    <a:fillRect/>
                  </a:stretch>
                </pic:blipFill>
                <pic:spPr bwMode="auto">
                  <a:xfrm>
                    <a:off x="0" y="0"/>
                    <a:ext cx="5396230" cy="44372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A6334"/>
    <w:multiLevelType w:val="hybridMultilevel"/>
    <w:tmpl w:val="19DA15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5FE21A4"/>
    <w:multiLevelType w:val="hybridMultilevel"/>
    <w:tmpl w:val="E020BE72"/>
    <w:lvl w:ilvl="0" w:tplc="B3B477B6">
      <w:numFmt w:val="bullet"/>
      <w:lvlText w:val="-"/>
      <w:lvlJc w:val="left"/>
      <w:pPr>
        <w:ind w:left="720" w:hanging="360"/>
      </w:pPr>
      <w:rPr>
        <w:rFonts w:hint="default" w:ascii="Times New Roman" w:hAnsi="Times New Roman" w:eastAsia="Times New Roman" w:cs="Times New Roman"/>
        <w:color w:val="auto"/>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7933AA2"/>
    <w:multiLevelType w:val="multilevel"/>
    <w:tmpl w:val="15A473C4"/>
    <w:lvl w:ilvl="0">
      <w:start w:val="1"/>
      <w:numFmt w:val="bullet"/>
      <w:lvlText w:val=""/>
      <w:lvlJc w:val="left"/>
      <w:pPr>
        <w:ind w:left="1080" w:hanging="360"/>
      </w:pPr>
      <w:rPr>
        <w:rFonts w:hint="default" w:ascii="Symbol" w:hAnsi="Symbol"/>
      </w:rPr>
    </w:lvl>
    <w:lvl w:ilvl="1">
      <w:start w:val="1"/>
      <w:numFmt w:val="bullet"/>
      <w:lvlText w:val="o"/>
      <w:lvlJc w:val="left"/>
      <w:pPr>
        <w:ind w:left="1800" w:hanging="360"/>
      </w:pPr>
      <w:rPr>
        <w:rFonts w:ascii="Courier New" w:hAnsi="Courier New" w:eastAsia="Courier New" w:cs="Courier New"/>
      </w:rPr>
    </w:lvl>
    <w:lvl w:ilvl="2">
      <w:start w:val="1"/>
      <w:numFmt w:val="bullet"/>
      <w:lvlText w:val="▪"/>
      <w:lvlJc w:val="left"/>
      <w:pPr>
        <w:ind w:left="2520" w:hanging="360"/>
      </w:pPr>
      <w:rPr>
        <w:rFonts w:ascii="Noto Sans Symbols" w:hAnsi="Noto Sans Symbols" w:eastAsia="Noto Sans Symbols" w:cs="Noto Sans Symbols"/>
      </w:rPr>
    </w:lvl>
    <w:lvl w:ilvl="3">
      <w:start w:val="1"/>
      <w:numFmt w:val="bullet"/>
      <w:lvlText w:val="●"/>
      <w:lvlJc w:val="left"/>
      <w:pPr>
        <w:ind w:left="3240" w:hanging="360"/>
      </w:pPr>
      <w:rPr>
        <w:rFonts w:ascii="Noto Sans Symbols" w:hAnsi="Noto Sans Symbols" w:eastAsia="Noto Sans Symbols" w:cs="Noto Sans Symbols"/>
      </w:rPr>
    </w:lvl>
    <w:lvl w:ilvl="4">
      <w:start w:val="1"/>
      <w:numFmt w:val="bullet"/>
      <w:lvlText w:val="o"/>
      <w:lvlJc w:val="left"/>
      <w:pPr>
        <w:ind w:left="3960" w:hanging="360"/>
      </w:pPr>
      <w:rPr>
        <w:rFonts w:ascii="Courier New" w:hAnsi="Courier New" w:eastAsia="Courier New" w:cs="Courier New"/>
      </w:rPr>
    </w:lvl>
    <w:lvl w:ilvl="5">
      <w:start w:val="1"/>
      <w:numFmt w:val="bullet"/>
      <w:lvlText w:val="▪"/>
      <w:lvlJc w:val="left"/>
      <w:pPr>
        <w:ind w:left="4680" w:hanging="360"/>
      </w:pPr>
      <w:rPr>
        <w:rFonts w:ascii="Noto Sans Symbols" w:hAnsi="Noto Sans Symbols" w:eastAsia="Noto Sans Symbols" w:cs="Noto Sans Symbols"/>
      </w:rPr>
    </w:lvl>
    <w:lvl w:ilvl="6">
      <w:start w:val="1"/>
      <w:numFmt w:val="bullet"/>
      <w:lvlText w:val="●"/>
      <w:lvlJc w:val="left"/>
      <w:pPr>
        <w:ind w:left="5400" w:hanging="360"/>
      </w:pPr>
      <w:rPr>
        <w:rFonts w:ascii="Noto Sans Symbols" w:hAnsi="Noto Sans Symbols" w:eastAsia="Noto Sans Symbols" w:cs="Noto Sans Symbols"/>
      </w:rPr>
    </w:lvl>
    <w:lvl w:ilvl="7">
      <w:start w:val="1"/>
      <w:numFmt w:val="bullet"/>
      <w:lvlText w:val="o"/>
      <w:lvlJc w:val="left"/>
      <w:pPr>
        <w:ind w:left="6120" w:hanging="360"/>
      </w:pPr>
      <w:rPr>
        <w:rFonts w:ascii="Courier New" w:hAnsi="Courier New" w:eastAsia="Courier New" w:cs="Courier New"/>
      </w:rPr>
    </w:lvl>
    <w:lvl w:ilvl="8">
      <w:start w:val="1"/>
      <w:numFmt w:val="bullet"/>
      <w:lvlText w:val="▪"/>
      <w:lvlJc w:val="left"/>
      <w:pPr>
        <w:ind w:left="6840" w:hanging="360"/>
      </w:pPr>
      <w:rPr>
        <w:rFonts w:ascii="Noto Sans Symbols" w:hAnsi="Noto Sans Symbols" w:eastAsia="Noto Sans Symbols" w:cs="Noto Sans Symbols"/>
      </w:rPr>
    </w:lvl>
  </w:abstractNum>
  <w:abstractNum w:abstractNumId="3" w15:restartNumberingAfterBreak="0">
    <w:nsid w:val="081704C2"/>
    <w:multiLevelType w:val="hybridMultilevel"/>
    <w:tmpl w:val="4BDA51CA"/>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156" w:hanging="360"/>
      </w:pPr>
      <w:rPr>
        <w:rFonts w:hint="default" w:ascii="Courier New" w:hAnsi="Courier New" w:cs="Courier New"/>
      </w:rPr>
    </w:lvl>
    <w:lvl w:ilvl="2" w:tplc="240A0005" w:tentative="1">
      <w:start w:val="1"/>
      <w:numFmt w:val="bullet"/>
      <w:lvlText w:val=""/>
      <w:lvlJc w:val="left"/>
      <w:pPr>
        <w:ind w:left="1876" w:hanging="360"/>
      </w:pPr>
      <w:rPr>
        <w:rFonts w:hint="default" w:ascii="Wingdings" w:hAnsi="Wingdings"/>
      </w:rPr>
    </w:lvl>
    <w:lvl w:ilvl="3" w:tplc="240A0001" w:tentative="1">
      <w:start w:val="1"/>
      <w:numFmt w:val="bullet"/>
      <w:lvlText w:val=""/>
      <w:lvlJc w:val="left"/>
      <w:pPr>
        <w:ind w:left="2596" w:hanging="360"/>
      </w:pPr>
      <w:rPr>
        <w:rFonts w:hint="default" w:ascii="Symbol" w:hAnsi="Symbol"/>
      </w:rPr>
    </w:lvl>
    <w:lvl w:ilvl="4" w:tplc="240A0003" w:tentative="1">
      <w:start w:val="1"/>
      <w:numFmt w:val="bullet"/>
      <w:lvlText w:val="o"/>
      <w:lvlJc w:val="left"/>
      <w:pPr>
        <w:ind w:left="3316" w:hanging="360"/>
      </w:pPr>
      <w:rPr>
        <w:rFonts w:hint="default" w:ascii="Courier New" w:hAnsi="Courier New" w:cs="Courier New"/>
      </w:rPr>
    </w:lvl>
    <w:lvl w:ilvl="5" w:tplc="240A0005" w:tentative="1">
      <w:start w:val="1"/>
      <w:numFmt w:val="bullet"/>
      <w:lvlText w:val=""/>
      <w:lvlJc w:val="left"/>
      <w:pPr>
        <w:ind w:left="4036" w:hanging="360"/>
      </w:pPr>
      <w:rPr>
        <w:rFonts w:hint="default" w:ascii="Wingdings" w:hAnsi="Wingdings"/>
      </w:rPr>
    </w:lvl>
    <w:lvl w:ilvl="6" w:tplc="240A0001" w:tentative="1">
      <w:start w:val="1"/>
      <w:numFmt w:val="bullet"/>
      <w:lvlText w:val=""/>
      <w:lvlJc w:val="left"/>
      <w:pPr>
        <w:ind w:left="4756" w:hanging="360"/>
      </w:pPr>
      <w:rPr>
        <w:rFonts w:hint="default" w:ascii="Symbol" w:hAnsi="Symbol"/>
      </w:rPr>
    </w:lvl>
    <w:lvl w:ilvl="7" w:tplc="240A0003" w:tentative="1">
      <w:start w:val="1"/>
      <w:numFmt w:val="bullet"/>
      <w:lvlText w:val="o"/>
      <w:lvlJc w:val="left"/>
      <w:pPr>
        <w:ind w:left="5476" w:hanging="360"/>
      </w:pPr>
      <w:rPr>
        <w:rFonts w:hint="default" w:ascii="Courier New" w:hAnsi="Courier New" w:cs="Courier New"/>
      </w:rPr>
    </w:lvl>
    <w:lvl w:ilvl="8" w:tplc="240A0005" w:tentative="1">
      <w:start w:val="1"/>
      <w:numFmt w:val="bullet"/>
      <w:lvlText w:val=""/>
      <w:lvlJc w:val="left"/>
      <w:pPr>
        <w:ind w:left="6196" w:hanging="360"/>
      </w:pPr>
      <w:rPr>
        <w:rFonts w:hint="default" w:ascii="Wingdings" w:hAnsi="Wingdings"/>
      </w:rPr>
    </w:lvl>
  </w:abstractNum>
  <w:abstractNum w:abstractNumId="4" w15:restartNumberingAfterBreak="0">
    <w:nsid w:val="08374577"/>
    <w:multiLevelType w:val="multilevel"/>
    <w:tmpl w:val="666EE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DE00EF3"/>
    <w:multiLevelType w:val="hybridMultilevel"/>
    <w:tmpl w:val="6076225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14F53945"/>
    <w:multiLevelType w:val="multilevel"/>
    <w:tmpl w:val="25CA01F8"/>
    <w:lvl w:ilvl="0">
      <w:start w:val="1"/>
      <w:numFmt w:val="bullet"/>
      <w:lvlText w:val=""/>
      <w:lvlJc w:val="left"/>
      <w:pPr>
        <w:ind w:left="1215" w:hanging="360"/>
      </w:pPr>
      <w:rPr>
        <w:rFonts w:hint="default" w:ascii="Symbol" w:hAnsi="Symbol"/>
      </w:rPr>
    </w:lvl>
    <w:lvl w:ilvl="1">
      <w:start w:val="1"/>
      <w:numFmt w:val="bullet"/>
      <w:lvlText w:val="o"/>
      <w:lvlJc w:val="left"/>
      <w:pPr>
        <w:ind w:left="1935" w:hanging="360"/>
      </w:pPr>
      <w:rPr>
        <w:rFonts w:ascii="Courier New" w:hAnsi="Courier New" w:eastAsia="Courier New" w:cs="Courier New"/>
      </w:rPr>
    </w:lvl>
    <w:lvl w:ilvl="2">
      <w:start w:val="1"/>
      <w:numFmt w:val="bullet"/>
      <w:lvlText w:val="▪"/>
      <w:lvlJc w:val="left"/>
      <w:pPr>
        <w:ind w:left="2655" w:hanging="360"/>
      </w:pPr>
      <w:rPr>
        <w:rFonts w:ascii="Noto Sans Symbols" w:hAnsi="Noto Sans Symbols" w:eastAsia="Noto Sans Symbols" w:cs="Noto Sans Symbols"/>
      </w:rPr>
    </w:lvl>
    <w:lvl w:ilvl="3">
      <w:start w:val="1"/>
      <w:numFmt w:val="bullet"/>
      <w:lvlText w:val="●"/>
      <w:lvlJc w:val="left"/>
      <w:pPr>
        <w:ind w:left="3375" w:hanging="360"/>
      </w:pPr>
      <w:rPr>
        <w:rFonts w:ascii="Noto Sans Symbols" w:hAnsi="Noto Sans Symbols" w:eastAsia="Noto Sans Symbols" w:cs="Noto Sans Symbols"/>
      </w:rPr>
    </w:lvl>
    <w:lvl w:ilvl="4">
      <w:start w:val="1"/>
      <w:numFmt w:val="bullet"/>
      <w:lvlText w:val="o"/>
      <w:lvlJc w:val="left"/>
      <w:pPr>
        <w:ind w:left="4095" w:hanging="360"/>
      </w:pPr>
      <w:rPr>
        <w:rFonts w:ascii="Courier New" w:hAnsi="Courier New" w:eastAsia="Courier New" w:cs="Courier New"/>
      </w:rPr>
    </w:lvl>
    <w:lvl w:ilvl="5">
      <w:start w:val="1"/>
      <w:numFmt w:val="bullet"/>
      <w:lvlText w:val="▪"/>
      <w:lvlJc w:val="left"/>
      <w:pPr>
        <w:ind w:left="4815" w:hanging="360"/>
      </w:pPr>
      <w:rPr>
        <w:rFonts w:ascii="Noto Sans Symbols" w:hAnsi="Noto Sans Symbols" w:eastAsia="Noto Sans Symbols" w:cs="Noto Sans Symbols"/>
      </w:rPr>
    </w:lvl>
    <w:lvl w:ilvl="6">
      <w:start w:val="1"/>
      <w:numFmt w:val="bullet"/>
      <w:lvlText w:val="●"/>
      <w:lvlJc w:val="left"/>
      <w:pPr>
        <w:ind w:left="5535" w:hanging="360"/>
      </w:pPr>
      <w:rPr>
        <w:rFonts w:ascii="Noto Sans Symbols" w:hAnsi="Noto Sans Symbols" w:eastAsia="Noto Sans Symbols" w:cs="Noto Sans Symbols"/>
      </w:rPr>
    </w:lvl>
    <w:lvl w:ilvl="7">
      <w:start w:val="1"/>
      <w:numFmt w:val="bullet"/>
      <w:lvlText w:val="o"/>
      <w:lvlJc w:val="left"/>
      <w:pPr>
        <w:ind w:left="6255" w:hanging="360"/>
      </w:pPr>
      <w:rPr>
        <w:rFonts w:ascii="Courier New" w:hAnsi="Courier New" w:eastAsia="Courier New" w:cs="Courier New"/>
      </w:rPr>
    </w:lvl>
    <w:lvl w:ilvl="8">
      <w:start w:val="1"/>
      <w:numFmt w:val="bullet"/>
      <w:lvlText w:val="▪"/>
      <w:lvlJc w:val="left"/>
      <w:pPr>
        <w:ind w:left="6975" w:hanging="360"/>
      </w:pPr>
      <w:rPr>
        <w:rFonts w:ascii="Noto Sans Symbols" w:hAnsi="Noto Sans Symbols" w:eastAsia="Noto Sans Symbols" w:cs="Noto Sans Symbols"/>
      </w:rPr>
    </w:lvl>
  </w:abstractNum>
  <w:abstractNum w:abstractNumId="7" w15:restartNumberingAfterBreak="0">
    <w:nsid w:val="18EB1431"/>
    <w:multiLevelType w:val="hybridMultilevel"/>
    <w:tmpl w:val="A2A28D40"/>
    <w:lvl w:ilvl="0" w:tplc="240A0001">
      <w:start w:val="1"/>
      <w:numFmt w:val="bullet"/>
      <w:lvlText w:val=""/>
      <w:lvlJc w:val="left"/>
      <w:pPr>
        <w:ind w:left="718" w:hanging="360"/>
      </w:pPr>
      <w:rPr>
        <w:rFonts w:hint="default" w:ascii="Symbol" w:hAnsi="Symbol"/>
      </w:rPr>
    </w:lvl>
    <w:lvl w:ilvl="1" w:tplc="240A0003" w:tentative="1">
      <w:start w:val="1"/>
      <w:numFmt w:val="bullet"/>
      <w:lvlText w:val="o"/>
      <w:lvlJc w:val="left"/>
      <w:pPr>
        <w:ind w:left="1438" w:hanging="360"/>
      </w:pPr>
      <w:rPr>
        <w:rFonts w:hint="default" w:ascii="Courier New" w:hAnsi="Courier New" w:cs="Courier New"/>
      </w:rPr>
    </w:lvl>
    <w:lvl w:ilvl="2" w:tplc="240A0005" w:tentative="1">
      <w:start w:val="1"/>
      <w:numFmt w:val="bullet"/>
      <w:lvlText w:val=""/>
      <w:lvlJc w:val="left"/>
      <w:pPr>
        <w:ind w:left="2158" w:hanging="360"/>
      </w:pPr>
      <w:rPr>
        <w:rFonts w:hint="default" w:ascii="Wingdings" w:hAnsi="Wingdings"/>
      </w:rPr>
    </w:lvl>
    <w:lvl w:ilvl="3" w:tplc="240A0001" w:tentative="1">
      <w:start w:val="1"/>
      <w:numFmt w:val="bullet"/>
      <w:lvlText w:val=""/>
      <w:lvlJc w:val="left"/>
      <w:pPr>
        <w:ind w:left="2878" w:hanging="360"/>
      </w:pPr>
      <w:rPr>
        <w:rFonts w:hint="default" w:ascii="Symbol" w:hAnsi="Symbol"/>
      </w:rPr>
    </w:lvl>
    <w:lvl w:ilvl="4" w:tplc="240A0003" w:tentative="1">
      <w:start w:val="1"/>
      <w:numFmt w:val="bullet"/>
      <w:lvlText w:val="o"/>
      <w:lvlJc w:val="left"/>
      <w:pPr>
        <w:ind w:left="3598" w:hanging="360"/>
      </w:pPr>
      <w:rPr>
        <w:rFonts w:hint="default" w:ascii="Courier New" w:hAnsi="Courier New" w:cs="Courier New"/>
      </w:rPr>
    </w:lvl>
    <w:lvl w:ilvl="5" w:tplc="240A0005" w:tentative="1">
      <w:start w:val="1"/>
      <w:numFmt w:val="bullet"/>
      <w:lvlText w:val=""/>
      <w:lvlJc w:val="left"/>
      <w:pPr>
        <w:ind w:left="4318" w:hanging="360"/>
      </w:pPr>
      <w:rPr>
        <w:rFonts w:hint="default" w:ascii="Wingdings" w:hAnsi="Wingdings"/>
      </w:rPr>
    </w:lvl>
    <w:lvl w:ilvl="6" w:tplc="240A0001" w:tentative="1">
      <w:start w:val="1"/>
      <w:numFmt w:val="bullet"/>
      <w:lvlText w:val=""/>
      <w:lvlJc w:val="left"/>
      <w:pPr>
        <w:ind w:left="5038" w:hanging="360"/>
      </w:pPr>
      <w:rPr>
        <w:rFonts w:hint="default" w:ascii="Symbol" w:hAnsi="Symbol"/>
      </w:rPr>
    </w:lvl>
    <w:lvl w:ilvl="7" w:tplc="240A0003" w:tentative="1">
      <w:start w:val="1"/>
      <w:numFmt w:val="bullet"/>
      <w:lvlText w:val="o"/>
      <w:lvlJc w:val="left"/>
      <w:pPr>
        <w:ind w:left="5758" w:hanging="360"/>
      </w:pPr>
      <w:rPr>
        <w:rFonts w:hint="default" w:ascii="Courier New" w:hAnsi="Courier New" w:cs="Courier New"/>
      </w:rPr>
    </w:lvl>
    <w:lvl w:ilvl="8" w:tplc="240A0005" w:tentative="1">
      <w:start w:val="1"/>
      <w:numFmt w:val="bullet"/>
      <w:lvlText w:val=""/>
      <w:lvlJc w:val="left"/>
      <w:pPr>
        <w:ind w:left="6478" w:hanging="360"/>
      </w:pPr>
      <w:rPr>
        <w:rFonts w:hint="default" w:ascii="Wingdings" w:hAnsi="Wingdings"/>
      </w:rPr>
    </w:lvl>
  </w:abstractNum>
  <w:abstractNum w:abstractNumId="8" w15:restartNumberingAfterBreak="0">
    <w:nsid w:val="1B860DE2"/>
    <w:multiLevelType w:val="hybridMultilevel"/>
    <w:tmpl w:val="AA2CFEF2"/>
    <w:lvl w:ilvl="0" w:tplc="FA4E2E5A">
      <w:start w:val="3"/>
      <w:numFmt w:val="bullet"/>
      <w:lvlText w:val="-"/>
      <w:lvlJc w:val="left"/>
      <w:pPr>
        <w:ind w:left="720" w:hanging="360"/>
      </w:pPr>
      <w:rPr>
        <w:rFonts w:hint="default" w:ascii="Times New Roman" w:hAnsi="Times New Roman" w:eastAsia="Times New Roman" w:cs="Times New Roman"/>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1E711293"/>
    <w:multiLevelType w:val="hybridMultilevel"/>
    <w:tmpl w:val="730AE93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8F51A5"/>
    <w:multiLevelType w:val="hybridMultilevel"/>
    <w:tmpl w:val="C27CB87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287975F7"/>
    <w:multiLevelType w:val="hybridMultilevel"/>
    <w:tmpl w:val="B11041E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 w15:restartNumberingAfterBreak="0">
    <w:nsid w:val="29AA27ED"/>
    <w:multiLevelType w:val="multilevel"/>
    <w:tmpl w:val="F1EEE2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2B9B1B23"/>
    <w:multiLevelType w:val="hybridMultilevel"/>
    <w:tmpl w:val="941C720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4" w15:restartNumberingAfterBreak="0">
    <w:nsid w:val="2C463651"/>
    <w:multiLevelType w:val="hybridMultilevel"/>
    <w:tmpl w:val="ED3CA27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2C474F63"/>
    <w:multiLevelType w:val="multilevel"/>
    <w:tmpl w:val="BC78EF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2E7F6EAC"/>
    <w:multiLevelType w:val="multilevel"/>
    <w:tmpl w:val="13C83260"/>
    <w:lvl w:ilvl="0">
      <w:start w:val="1"/>
      <w:numFmt w:val="bullet"/>
      <w:lvlText w:val=""/>
      <w:lvlJc w:val="left"/>
      <w:pPr>
        <w:ind w:left="1146" w:hanging="360"/>
      </w:pPr>
      <w:rPr>
        <w:rFonts w:hint="default" w:ascii="Wingdings" w:hAnsi="Wingdings"/>
        <w:vertAlign w:val="baseline"/>
      </w:rPr>
    </w:lvl>
    <w:lvl w:ilvl="1">
      <w:start w:val="1"/>
      <w:numFmt w:val="bullet"/>
      <w:lvlText w:val="o"/>
      <w:lvlJc w:val="left"/>
      <w:pPr>
        <w:ind w:left="1866" w:hanging="360"/>
      </w:pPr>
      <w:rPr>
        <w:rFonts w:ascii="Courier New" w:hAnsi="Courier New" w:eastAsia="Courier New" w:cs="Courier New"/>
        <w:vertAlign w:val="baseline"/>
      </w:rPr>
    </w:lvl>
    <w:lvl w:ilvl="2">
      <w:start w:val="1"/>
      <w:numFmt w:val="bullet"/>
      <w:lvlText w:val="▪"/>
      <w:lvlJc w:val="left"/>
      <w:pPr>
        <w:ind w:left="2586" w:hanging="360"/>
      </w:pPr>
      <w:rPr>
        <w:rFonts w:ascii="Noto Sans Symbols" w:hAnsi="Noto Sans Symbols" w:eastAsia="Noto Sans Symbols" w:cs="Noto Sans Symbols"/>
        <w:vertAlign w:val="baseline"/>
      </w:rPr>
    </w:lvl>
    <w:lvl w:ilvl="3">
      <w:start w:val="1"/>
      <w:numFmt w:val="bullet"/>
      <w:lvlText w:val="●"/>
      <w:lvlJc w:val="left"/>
      <w:pPr>
        <w:ind w:left="3306" w:hanging="360"/>
      </w:pPr>
      <w:rPr>
        <w:rFonts w:ascii="Noto Sans Symbols" w:hAnsi="Noto Sans Symbols" w:eastAsia="Noto Sans Symbols" w:cs="Noto Sans Symbols"/>
        <w:vertAlign w:val="baseline"/>
      </w:rPr>
    </w:lvl>
    <w:lvl w:ilvl="4">
      <w:start w:val="1"/>
      <w:numFmt w:val="bullet"/>
      <w:lvlText w:val="o"/>
      <w:lvlJc w:val="left"/>
      <w:pPr>
        <w:ind w:left="4026" w:hanging="360"/>
      </w:pPr>
      <w:rPr>
        <w:rFonts w:ascii="Courier New" w:hAnsi="Courier New" w:eastAsia="Courier New" w:cs="Courier New"/>
        <w:vertAlign w:val="baseline"/>
      </w:rPr>
    </w:lvl>
    <w:lvl w:ilvl="5">
      <w:start w:val="1"/>
      <w:numFmt w:val="bullet"/>
      <w:lvlText w:val="▪"/>
      <w:lvlJc w:val="left"/>
      <w:pPr>
        <w:ind w:left="4746" w:hanging="360"/>
      </w:pPr>
      <w:rPr>
        <w:rFonts w:ascii="Noto Sans Symbols" w:hAnsi="Noto Sans Symbols" w:eastAsia="Noto Sans Symbols" w:cs="Noto Sans Symbols"/>
        <w:vertAlign w:val="baseline"/>
      </w:rPr>
    </w:lvl>
    <w:lvl w:ilvl="6">
      <w:start w:val="1"/>
      <w:numFmt w:val="bullet"/>
      <w:lvlText w:val="●"/>
      <w:lvlJc w:val="left"/>
      <w:pPr>
        <w:ind w:left="5466" w:hanging="360"/>
      </w:pPr>
      <w:rPr>
        <w:rFonts w:ascii="Noto Sans Symbols" w:hAnsi="Noto Sans Symbols" w:eastAsia="Noto Sans Symbols" w:cs="Noto Sans Symbols"/>
        <w:vertAlign w:val="baseline"/>
      </w:rPr>
    </w:lvl>
    <w:lvl w:ilvl="7">
      <w:start w:val="1"/>
      <w:numFmt w:val="bullet"/>
      <w:lvlText w:val="o"/>
      <w:lvlJc w:val="left"/>
      <w:pPr>
        <w:ind w:left="6186" w:hanging="360"/>
      </w:pPr>
      <w:rPr>
        <w:rFonts w:ascii="Courier New" w:hAnsi="Courier New" w:eastAsia="Courier New" w:cs="Courier New"/>
        <w:vertAlign w:val="baseline"/>
      </w:rPr>
    </w:lvl>
    <w:lvl w:ilvl="8">
      <w:start w:val="1"/>
      <w:numFmt w:val="bullet"/>
      <w:lvlText w:val="▪"/>
      <w:lvlJc w:val="left"/>
      <w:pPr>
        <w:ind w:left="6906" w:hanging="360"/>
      </w:pPr>
      <w:rPr>
        <w:rFonts w:ascii="Noto Sans Symbols" w:hAnsi="Noto Sans Symbols" w:eastAsia="Noto Sans Symbols" w:cs="Noto Sans Symbols"/>
        <w:vertAlign w:val="baseline"/>
      </w:rPr>
    </w:lvl>
  </w:abstractNum>
  <w:abstractNum w:abstractNumId="17" w15:restartNumberingAfterBreak="0">
    <w:nsid w:val="36D96E45"/>
    <w:multiLevelType w:val="hybridMultilevel"/>
    <w:tmpl w:val="4714164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8" w15:restartNumberingAfterBreak="0">
    <w:nsid w:val="407763BF"/>
    <w:multiLevelType w:val="hybridMultilevel"/>
    <w:tmpl w:val="D8189C2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9" w15:restartNumberingAfterBreak="0">
    <w:nsid w:val="41577641"/>
    <w:multiLevelType w:val="multilevel"/>
    <w:tmpl w:val="B6264E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0" w15:restartNumberingAfterBreak="0">
    <w:nsid w:val="41AC2EFD"/>
    <w:multiLevelType w:val="hybridMultilevel"/>
    <w:tmpl w:val="DB42194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1" w15:restartNumberingAfterBreak="0">
    <w:nsid w:val="420F6E43"/>
    <w:multiLevelType w:val="hybridMultilevel"/>
    <w:tmpl w:val="9EEC637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2" w15:restartNumberingAfterBreak="0">
    <w:nsid w:val="421E4D60"/>
    <w:multiLevelType w:val="hybridMultilevel"/>
    <w:tmpl w:val="A9D24C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49DE7F67"/>
    <w:multiLevelType w:val="hybridMultilevel"/>
    <w:tmpl w:val="BDBC4D7A"/>
    <w:lvl w:ilvl="0" w:tplc="240A0001">
      <w:start w:val="1"/>
      <w:numFmt w:val="bullet"/>
      <w:lvlText w:val=""/>
      <w:lvlJc w:val="left"/>
      <w:pPr>
        <w:ind w:left="718" w:hanging="360"/>
      </w:pPr>
      <w:rPr>
        <w:rFonts w:hint="default" w:ascii="Symbol" w:hAnsi="Symbol"/>
      </w:rPr>
    </w:lvl>
    <w:lvl w:ilvl="1" w:tplc="240A0003" w:tentative="1">
      <w:start w:val="1"/>
      <w:numFmt w:val="bullet"/>
      <w:lvlText w:val="o"/>
      <w:lvlJc w:val="left"/>
      <w:pPr>
        <w:ind w:left="1438" w:hanging="360"/>
      </w:pPr>
      <w:rPr>
        <w:rFonts w:hint="default" w:ascii="Courier New" w:hAnsi="Courier New" w:cs="Courier New"/>
      </w:rPr>
    </w:lvl>
    <w:lvl w:ilvl="2" w:tplc="240A0005" w:tentative="1">
      <w:start w:val="1"/>
      <w:numFmt w:val="bullet"/>
      <w:lvlText w:val=""/>
      <w:lvlJc w:val="left"/>
      <w:pPr>
        <w:ind w:left="2158" w:hanging="360"/>
      </w:pPr>
      <w:rPr>
        <w:rFonts w:hint="default" w:ascii="Wingdings" w:hAnsi="Wingdings"/>
      </w:rPr>
    </w:lvl>
    <w:lvl w:ilvl="3" w:tplc="240A0001" w:tentative="1">
      <w:start w:val="1"/>
      <w:numFmt w:val="bullet"/>
      <w:lvlText w:val=""/>
      <w:lvlJc w:val="left"/>
      <w:pPr>
        <w:ind w:left="2878" w:hanging="360"/>
      </w:pPr>
      <w:rPr>
        <w:rFonts w:hint="default" w:ascii="Symbol" w:hAnsi="Symbol"/>
      </w:rPr>
    </w:lvl>
    <w:lvl w:ilvl="4" w:tplc="240A0003" w:tentative="1">
      <w:start w:val="1"/>
      <w:numFmt w:val="bullet"/>
      <w:lvlText w:val="o"/>
      <w:lvlJc w:val="left"/>
      <w:pPr>
        <w:ind w:left="3598" w:hanging="360"/>
      </w:pPr>
      <w:rPr>
        <w:rFonts w:hint="default" w:ascii="Courier New" w:hAnsi="Courier New" w:cs="Courier New"/>
      </w:rPr>
    </w:lvl>
    <w:lvl w:ilvl="5" w:tplc="240A0005" w:tentative="1">
      <w:start w:val="1"/>
      <w:numFmt w:val="bullet"/>
      <w:lvlText w:val=""/>
      <w:lvlJc w:val="left"/>
      <w:pPr>
        <w:ind w:left="4318" w:hanging="360"/>
      </w:pPr>
      <w:rPr>
        <w:rFonts w:hint="default" w:ascii="Wingdings" w:hAnsi="Wingdings"/>
      </w:rPr>
    </w:lvl>
    <w:lvl w:ilvl="6" w:tplc="240A0001" w:tentative="1">
      <w:start w:val="1"/>
      <w:numFmt w:val="bullet"/>
      <w:lvlText w:val=""/>
      <w:lvlJc w:val="left"/>
      <w:pPr>
        <w:ind w:left="5038" w:hanging="360"/>
      </w:pPr>
      <w:rPr>
        <w:rFonts w:hint="default" w:ascii="Symbol" w:hAnsi="Symbol"/>
      </w:rPr>
    </w:lvl>
    <w:lvl w:ilvl="7" w:tplc="240A0003" w:tentative="1">
      <w:start w:val="1"/>
      <w:numFmt w:val="bullet"/>
      <w:lvlText w:val="o"/>
      <w:lvlJc w:val="left"/>
      <w:pPr>
        <w:ind w:left="5758" w:hanging="360"/>
      </w:pPr>
      <w:rPr>
        <w:rFonts w:hint="default" w:ascii="Courier New" w:hAnsi="Courier New" w:cs="Courier New"/>
      </w:rPr>
    </w:lvl>
    <w:lvl w:ilvl="8" w:tplc="240A0005" w:tentative="1">
      <w:start w:val="1"/>
      <w:numFmt w:val="bullet"/>
      <w:lvlText w:val=""/>
      <w:lvlJc w:val="left"/>
      <w:pPr>
        <w:ind w:left="6478" w:hanging="360"/>
      </w:pPr>
      <w:rPr>
        <w:rFonts w:hint="default" w:ascii="Wingdings" w:hAnsi="Wingdings"/>
      </w:rPr>
    </w:lvl>
  </w:abstractNum>
  <w:abstractNum w:abstractNumId="24" w15:restartNumberingAfterBreak="0">
    <w:nsid w:val="49F33BD0"/>
    <w:multiLevelType w:val="hybridMultilevel"/>
    <w:tmpl w:val="C71633FA"/>
    <w:lvl w:ilvl="0" w:tplc="240A0001">
      <w:numFmt w:val="bullet"/>
      <w:lvlText w:val=""/>
      <w:lvlJc w:val="left"/>
      <w:pPr>
        <w:ind w:left="720" w:hanging="360"/>
      </w:pPr>
      <w:rPr>
        <w:rFonts w:hint="default" w:ascii="Symbol" w:hAnsi="Symbol" w:eastAsia="Times New Roman" w:cs="Times New Roman"/>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5" w15:restartNumberingAfterBreak="0">
    <w:nsid w:val="4C201B01"/>
    <w:multiLevelType w:val="hybridMultilevel"/>
    <w:tmpl w:val="34FCFD24"/>
    <w:lvl w:ilvl="0" w:tplc="240A0001">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26" w15:restartNumberingAfterBreak="0">
    <w:nsid w:val="4F9C6B69"/>
    <w:multiLevelType w:val="hybridMultilevel"/>
    <w:tmpl w:val="8FC048D2"/>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27" w15:restartNumberingAfterBreak="0">
    <w:nsid w:val="50C14D05"/>
    <w:multiLevelType w:val="hybridMultilevel"/>
    <w:tmpl w:val="EF2C2424"/>
    <w:lvl w:ilvl="0" w:tplc="240A000D">
      <w:start w:val="1"/>
      <w:numFmt w:val="bullet"/>
      <w:lvlText w:val=""/>
      <w:lvlJc w:val="left"/>
      <w:pPr>
        <w:ind w:left="786" w:hanging="360"/>
      </w:pPr>
      <w:rPr>
        <w:rFonts w:hint="default" w:ascii="Wingdings" w:hAnsi="Wingdings"/>
      </w:rPr>
    </w:lvl>
    <w:lvl w:ilvl="1" w:tplc="240A0003" w:tentative="1">
      <w:start w:val="1"/>
      <w:numFmt w:val="bullet"/>
      <w:lvlText w:val="o"/>
      <w:lvlJc w:val="left"/>
      <w:pPr>
        <w:ind w:left="1506" w:hanging="360"/>
      </w:pPr>
      <w:rPr>
        <w:rFonts w:hint="default" w:ascii="Courier New" w:hAnsi="Courier New" w:cs="Courier New"/>
      </w:rPr>
    </w:lvl>
    <w:lvl w:ilvl="2" w:tplc="240A0005" w:tentative="1">
      <w:start w:val="1"/>
      <w:numFmt w:val="bullet"/>
      <w:lvlText w:val=""/>
      <w:lvlJc w:val="left"/>
      <w:pPr>
        <w:ind w:left="2226" w:hanging="360"/>
      </w:pPr>
      <w:rPr>
        <w:rFonts w:hint="default" w:ascii="Wingdings" w:hAnsi="Wingdings"/>
      </w:rPr>
    </w:lvl>
    <w:lvl w:ilvl="3" w:tplc="240A0001" w:tentative="1">
      <w:start w:val="1"/>
      <w:numFmt w:val="bullet"/>
      <w:lvlText w:val=""/>
      <w:lvlJc w:val="left"/>
      <w:pPr>
        <w:ind w:left="2946" w:hanging="360"/>
      </w:pPr>
      <w:rPr>
        <w:rFonts w:hint="default" w:ascii="Symbol" w:hAnsi="Symbol"/>
      </w:rPr>
    </w:lvl>
    <w:lvl w:ilvl="4" w:tplc="240A0003" w:tentative="1">
      <w:start w:val="1"/>
      <w:numFmt w:val="bullet"/>
      <w:lvlText w:val="o"/>
      <w:lvlJc w:val="left"/>
      <w:pPr>
        <w:ind w:left="3666" w:hanging="360"/>
      </w:pPr>
      <w:rPr>
        <w:rFonts w:hint="default" w:ascii="Courier New" w:hAnsi="Courier New" w:cs="Courier New"/>
      </w:rPr>
    </w:lvl>
    <w:lvl w:ilvl="5" w:tplc="240A0005" w:tentative="1">
      <w:start w:val="1"/>
      <w:numFmt w:val="bullet"/>
      <w:lvlText w:val=""/>
      <w:lvlJc w:val="left"/>
      <w:pPr>
        <w:ind w:left="4386" w:hanging="360"/>
      </w:pPr>
      <w:rPr>
        <w:rFonts w:hint="default" w:ascii="Wingdings" w:hAnsi="Wingdings"/>
      </w:rPr>
    </w:lvl>
    <w:lvl w:ilvl="6" w:tplc="240A0001" w:tentative="1">
      <w:start w:val="1"/>
      <w:numFmt w:val="bullet"/>
      <w:lvlText w:val=""/>
      <w:lvlJc w:val="left"/>
      <w:pPr>
        <w:ind w:left="5106" w:hanging="360"/>
      </w:pPr>
      <w:rPr>
        <w:rFonts w:hint="default" w:ascii="Symbol" w:hAnsi="Symbol"/>
      </w:rPr>
    </w:lvl>
    <w:lvl w:ilvl="7" w:tplc="240A0003" w:tentative="1">
      <w:start w:val="1"/>
      <w:numFmt w:val="bullet"/>
      <w:lvlText w:val="o"/>
      <w:lvlJc w:val="left"/>
      <w:pPr>
        <w:ind w:left="5826" w:hanging="360"/>
      </w:pPr>
      <w:rPr>
        <w:rFonts w:hint="default" w:ascii="Courier New" w:hAnsi="Courier New" w:cs="Courier New"/>
      </w:rPr>
    </w:lvl>
    <w:lvl w:ilvl="8" w:tplc="240A0005" w:tentative="1">
      <w:start w:val="1"/>
      <w:numFmt w:val="bullet"/>
      <w:lvlText w:val=""/>
      <w:lvlJc w:val="left"/>
      <w:pPr>
        <w:ind w:left="6546" w:hanging="360"/>
      </w:pPr>
      <w:rPr>
        <w:rFonts w:hint="default" w:ascii="Wingdings" w:hAnsi="Wingdings"/>
      </w:rPr>
    </w:lvl>
  </w:abstractNum>
  <w:abstractNum w:abstractNumId="28" w15:restartNumberingAfterBreak="0">
    <w:nsid w:val="541B4D7E"/>
    <w:multiLevelType w:val="hybridMultilevel"/>
    <w:tmpl w:val="2DB02E8A"/>
    <w:lvl w:ilvl="0" w:tplc="240A0001">
      <w:start w:val="1"/>
      <w:numFmt w:val="bullet"/>
      <w:lvlText w:val=""/>
      <w:lvlJc w:val="left"/>
      <w:pPr>
        <w:ind w:left="718" w:hanging="360"/>
      </w:pPr>
      <w:rPr>
        <w:rFonts w:hint="default" w:ascii="Symbol" w:hAnsi="Symbol"/>
      </w:rPr>
    </w:lvl>
    <w:lvl w:ilvl="1" w:tplc="240A0003" w:tentative="1">
      <w:start w:val="1"/>
      <w:numFmt w:val="bullet"/>
      <w:lvlText w:val="o"/>
      <w:lvlJc w:val="left"/>
      <w:pPr>
        <w:ind w:left="1438" w:hanging="360"/>
      </w:pPr>
      <w:rPr>
        <w:rFonts w:hint="default" w:ascii="Courier New" w:hAnsi="Courier New" w:cs="Courier New"/>
      </w:rPr>
    </w:lvl>
    <w:lvl w:ilvl="2" w:tplc="240A0005" w:tentative="1">
      <w:start w:val="1"/>
      <w:numFmt w:val="bullet"/>
      <w:lvlText w:val=""/>
      <w:lvlJc w:val="left"/>
      <w:pPr>
        <w:ind w:left="2158" w:hanging="360"/>
      </w:pPr>
      <w:rPr>
        <w:rFonts w:hint="default" w:ascii="Wingdings" w:hAnsi="Wingdings"/>
      </w:rPr>
    </w:lvl>
    <w:lvl w:ilvl="3" w:tplc="240A0001" w:tentative="1">
      <w:start w:val="1"/>
      <w:numFmt w:val="bullet"/>
      <w:lvlText w:val=""/>
      <w:lvlJc w:val="left"/>
      <w:pPr>
        <w:ind w:left="2878" w:hanging="360"/>
      </w:pPr>
      <w:rPr>
        <w:rFonts w:hint="default" w:ascii="Symbol" w:hAnsi="Symbol"/>
      </w:rPr>
    </w:lvl>
    <w:lvl w:ilvl="4" w:tplc="240A0003" w:tentative="1">
      <w:start w:val="1"/>
      <w:numFmt w:val="bullet"/>
      <w:lvlText w:val="o"/>
      <w:lvlJc w:val="left"/>
      <w:pPr>
        <w:ind w:left="3598" w:hanging="360"/>
      </w:pPr>
      <w:rPr>
        <w:rFonts w:hint="default" w:ascii="Courier New" w:hAnsi="Courier New" w:cs="Courier New"/>
      </w:rPr>
    </w:lvl>
    <w:lvl w:ilvl="5" w:tplc="240A0005" w:tentative="1">
      <w:start w:val="1"/>
      <w:numFmt w:val="bullet"/>
      <w:lvlText w:val=""/>
      <w:lvlJc w:val="left"/>
      <w:pPr>
        <w:ind w:left="4318" w:hanging="360"/>
      </w:pPr>
      <w:rPr>
        <w:rFonts w:hint="default" w:ascii="Wingdings" w:hAnsi="Wingdings"/>
      </w:rPr>
    </w:lvl>
    <w:lvl w:ilvl="6" w:tplc="240A0001" w:tentative="1">
      <w:start w:val="1"/>
      <w:numFmt w:val="bullet"/>
      <w:lvlText w:val=""/>
      <w:lvlJc w:val="left"/>
      <w:pPr>
        <w:ind w:left="5038" w:hanging="360"/>
      </w:pPr>
      <w:rPr>
        <w:rFonts w:hint="default" w:ascii="Symbol" w:hAnsi="Symbol"/>
      </w:rPr>
    </w:lvl>
    <w:lvl w:ilvl="7" w:tplc="240A0003" w:tentative="1">
      <w:start w:val="1"/>
      <w:numFmt w:val="bullet"/>
      <w:lvlText w:val="o"/>
      <w:lvlJc w:val="left"/>
      <w:pPr>
        <w:ind w:left="5758" w:hanging="360"/>
      </w:pPr>
      <w:rPr>
        <w:rFonts w:hint="default" w:ascii="Courier New" w:hAnsi="Courier New" w:cs="Courier New"/>
      </w:rPr>
    </w:lvl>
    <w:lvl w:ilvl="8" w:tplc="240A0005" w:tentative="1">
      <w:start w:val="1"/>
      <w:numFmt w:val="bullet"/>
      <w:lvlText w:val=""/>
      <w:lvlJc w:val="left"/>
      <w:pPr>
        <w:ind w:left="6478" w:hanging="360"/>
      </w:pPr>
      <w:rPr>
        <w:rFonts w:hint="default" w:ascii="Wingdings" w:hAnsi="Wingdings"/>
      </w:rPr>
    </w:lvl>
  </w:abstractNum>
  <w:abstractNum w:abstractNumId="29" w15:restartNumberingAfterBreak="0">
    <w:nsid w:val="574C4E18"/>
    <w:multiLevelType w:val="multilevel"/>
    <w:tmpl w:val="6E16A194"/>
    <w:lvl w:ilvl="0">
      <w:start w:val="1"/>
      <w:numFmt w:val="bullet"/>
      <w:lvlText w:val=""/>
      <w:lvlJc w:val="left"/>
      <w:pPr>
        <w:ind w:left="1080" w:hanging="360"/>
      </w:pPr>
      <w:rPr>
        <w:rFonts w:hint="default" w:ascii="Symbol" w:hAnsi="Symbol"/>
      </w:rPr>
    </w:lvl>
    <w:lvl w:ilvl="1">
      <w:start w:val="1"/>
      <w:numFmt w:val="bullet"/>
      <w:lvlText w:val="o"/>
      <w:lvlJc w:val="left"/>
      <w:pPr>
        <w:ind w:left="1800" w:hanging="360"/>
      </w:pPr>
      <w:rPr>
        <w:rFonts w:ascii="Courier New" w:hAnsi="Courier New" w:eastAsia="Courier New" w:cs="Courier New"/>
      </w:rPr>
    </w:lvl>
    <w:lvl w:ilvl="2">
      <w:start w:val="1"/>
      <w:numFmt w:val="bullet"/>
      <w:lvlText w:val="▪"/>
      <w:lvlJc w:val="left"/>
      <w:pPr>
        <w:ind w:left="2520" w:hanging="360"/>
      </w:pPr>
      <w:rPr>
        <w:rFonts w:ascii="Noto Sans Symbols" w:hAnsi="Noto Sans Symbols" w:eastAsia="Noto Sans Symbols" w:cs="Noto Sans Symbols"/>
      </w:rPr>
    </w:lvl>
    <w:lvl w:ilvl="3">
      <w:start w:val="1"/>
      <w:numFmt w:val="bullet"/>
      <w:lvlText w:val="●"/>
      <w:lvlJc w:val="left"/>
      <w:pPr>
        <w:ind w:left="3240" w:hanging="360"/>
      </w:pPr>
      <w:rPr>
        <w:rFonts w:ascii="Noto Sans Symbols" w:hAnsi="Noto Sans Symbols" w:eastAsia="Noto Sans Symbols" w:cs="Noto Sans Symbols"/>
      </w:rPr>
    </w:lvl>
    <w:lvl w:ilvl="4">
      <w:start w:val="1"/>
      <w:numFmt w:val="bullet"/>
      <w:lvlText w:val="o"/>
      <w:lvlJc w:val="left"/>
      <w:pPr>
        <w:ind w:left="3960" w:hanging="360"/>
      </w:pPr>
      <w:rPr>
        <w:rFonts w:ascii="Courier New" w:hAnsi="Courier New" w:eastAsia="Courier New" w:cs="Courier New"/>
      </w:rPr>
    </w:lvl>
    <w:lvl w:ilvl="5">
      <w:start w:val="1"/>
      <w:numFmt w:val="bullet"/>
      <w:lvlText w:val="▪"/>
      <w:lvlJc w:val="left"/>
      <w:pPr>
        <w:ind w:left="4680" w:hanging="360"/>
      </w:pPr>
      <w:rPr>
        <w:rFonts w:ascii="Noto Sans Symbols" w:hAnsi="Noto Sans Symbols" w:eastAsia="Noto Sans Symbols" w:cs="Noto Sans Symbols"/>
      </w:rPr>
    </w:lvl>
    <w:lvl w:ilvl="6">
      <w:start w:val="1"/>
      <w:numFmt w:val="bullet"/>
      <w:lvlText w:val="●"/>
      <w:lvlJc w:val="left"/>
      <w:pPr>
        <w:ind w:left="5400" w:hanging="360"/>
      </w:pPr>
      <w:rPr>
        <w:rFonts w:ascii="Noto Sans Symbols" w:hAnsi="Noto Sans Symbols" w:eastAsia="Noto Sans Symbols" w:cs="Noto Sans Symbols"/>
      </w:rPr>
    </w:lvl>
    <w:lvl w:ilvl="7">
      <w:start w:val="1"/>
      <w:numFmt w:val="bullet"/>
      <w:lvlText w:val="o"/>
      <w:lvlJc w:val="left"/>
      <w:pPr>
        <w:ind w:left="6120" w:hanging="360"/>
      </w:pPr>
      <w:rPr>
        <w:rFonts w:ascii="Courier New" w:hAnsi="Courier New" w:eastAsia="Courier New" w:cs="Courier New"/>
      </w:rPr>
    </w:lvl>
    <w:lvl w:ilvl="8">
      <w:start w:val="1"/>
      <w:numFmt w:val="bullet"/>
      <w:lvlText w:val="▪"/>
      <w:lvlJc w:val="left"/>
      <w:pPr>
        <w:ind w:left="6840" w:hanging="360"/>
      </w:pPr>
      <w:rPr>
        <w:rFonts w:ascii="Noto Sans Symbols" w:hAnsi="Noto Sans Symbols" w:eastAsia="Noto Sans Symbols" w:cs="Noto Sans Symbols"/>
      </w:rPr>
    </w:lvl>
  </w:abstractNum>
  <w:abstractNum w:abstractNumId="30" w15:restartNumberingAfterBreak="0">
    <w:nsid w:val="5B04771F"/>
    <w:multiLevelType w:val="hybridMultilevel"/>
    <w:tmpl w:val="5E3C8BD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1" w15:restartNumberingAfterBreak="0">
    <w:nsid w:val="5BBA3BA1"/>
    <w:multiLevelType w:val="hybridMultilevel"/>
    <w:tmpl w:val="4D1C942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2" w15:restartNumberingAfterBreak="0">
    <w:nsid w:val="64B41F8B"/>
    <w:multiLevelType w:val="hybridMultilevel"/>
    <w:tmpl w:val="8A520C2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3" w15:restartNumberingAfterBreak="0">
    <w:nsid w:val="6C386E86"/>
    <w:multiLevelType w:val="hybridMultilevel"/>
    <w:tmpl w:val="5D0CFA0C"/>
    <w:lvl w:ilvl="0" w:tplc="240A0001">
      <w:start w:val="1"/>
      <w:numFmt w:val="bullet"/>
      <w:lvlText w:val=""/>
      <w:lvlJc w:val="left"/>
      <w:pPr>
        <w:ind w:left="426" w:hanging="360"/>
      </w:pPr>
      <w:rPr>
        <w:rFonts w:hint="default" w:ascii="Symbol" w:hAnsi="Symbol"/>
      </w:rPr>
    </w:lvl>
    <w:lvl w:ilvl="1" w:tplc="FFFFFFFF">
      <w:start w:val="1"/>
      <w:numFmt w:val="lowerLetter"/>
      <w:lvlText w:val="%2."/>
      <w:lvlJc w:val="left"/>
      <w:pPr>
        <w:ind w:left="1146" w:hanging="360"/>
      </w:pPr>
    </w:lvl>
    <w:lvl w:ilvl="2" w:tplc="3A7E7CEA">
      <w:numFmt w:val="bullet"/>
      <w:lvlText w:val="•"/>
      <w:lvlJc w:val="left"/>
      <w:pPr>
        <w:ind w:left="2391" w:hanging="705"/>
      </w:pPr>
      <w:rPr>
        <w:rFonts w:hint="default" w:ascii="Times New Roman" w:hAnsi="Times New Roman" w:eastAsia="Times New Roman" w:cs="Times New Roman"/>
      </w:rPr>
    </w:lvl>
    <w:lvl w:ilvl="3" w:tplc="FFFFFFFF" w:tentative="1">
      <w:start w:val="1"/>
      <w:numFmt w:val="decimal"/>
      <w:lvlText w:val="%4."/>
      <w:lvlJc w:val="left"/>
      <w:pPr>
        <w:ind w:left="2586" w:hanging="360"/>
      </w:pPr>
    </w:lvl>
    <w:lvl w:ilvl="4" w:tplc="FFFFFFFF" w:tentative="1">
      <w:start w:val="1"/>
      <w:numFmt w:val="lowerLetter"/>
      <w:lvlText w:val="%5."/>
      <w:lvlJc w:val="left"/>
      <w:pPr>
        <w:ind w:left="3306" w:hanging="360"/>
      </w:pPr>
    </w:lvl>
    <w:lvl w:ilvl="5" w:tplc="FFFFFFFF" w:tentative="1">
      <w:start w:val="1"/>
      <w:numFmt w:val="lowerRoman"/>
      <w:lvlText w:val="%6."/>
      <w:lvlJc w:val="right"/>
      <w:pPr>
        <w:ind w:left="4026" w:hanging="180"/>
      </w:pPr>
    </w:lvl>
    <w:lvl w:ilvl="6" w:tplc="FFFFFFFF" w:tentative="1">
      <w:start w:val="1"/>
      <w:numFmt w:val="decimal"/>
      <w:lvlText w:val="%7."/>
      <w:lvlJc w:val="left"/>
      <w:pPr>
        <w:ind w:left="4746" w:hanging="360"/>
      </w:pPr>
    </w:lvl>
    <w:lvl w:ilvl="7" w:tplc="FFFFFFFF" w:tentative="1">
      <w:start w:val="1"/>
      <w:numFmt w:val="lowerLetter"/>
      <w:lvlText w:val="%8."/>
      <w:lvlJc w:val="left"/>
      <w:pPr>
        <w:ind w:left="5466" w:hanging="360"/>
      </w:pPr>
    </w:lvl>
    <w:lvl w:ilvl="8" w:tplc="FFFFFFFF" w:tentative="1">
      <w:start w:val="1"/>
      <w:numFmt w:val="lowerRoman"/>
      <w:lvlText w:val="%9."/>
      <w:lvlJc w:val="right"/>
      <w:pPr>
        <w:ind w:left="6186" w:hanging="180"/>
      </w:pPr>
    </w:lvl>
  </w:abstractNum>
  <w:num w:numId="1">
    <w:abstractNumId w:val="3"/>
  </w:num>
  <w:num w:numId="2">
    <w:abstractNumId w:val="1"/>
  </w:num>
  <w:num w:numId="3">
    <w:abstractNumId w:val="33"/>
  </w:num>
  <w:num w:numId="4">
    <w:abstractNumId w:val="9"/>
  </w:num>
  <w:num w:numId="5">
    <w:abstractNumId w:val="8"/>
  </w:num>
  <w:num w:numId="6">
    <w:abstractNumId w:val="17"/>
  </w:num>
  <w:num w:numId="7">
    <w:abstractNumId w:val="32"/>
  </w:num>
  <w:num w:numId="8">
    <w:abstractNumId w:val="18"/>
  </w:num>
  <w:num w:numId="9">
    <w:abstractNumId w:val="28"/>
  </w:num>
  <w:num w:numId="10">
    <w:abstractNumId w:val="7"/>
  </w:num>
  <w:num w:numId="11">
    <w:abstractNumId w:val="23"/>
  </w:num>
  <w:num w:numId="12">
    <w:abstractNumId w:val="2"/>
  </w:num>
  <w:num w:numId="13">
    <w:abstractNumId w:val="29"/>
  </w:num>
  <w:num w:numId="14">
    <w:abstractNumId w:val="6"/>
  </w:num>
  <w:num w:numId="15">
    <w:abstractNumId w:val="10"/>
  </w:num>
  <w:num w:numId="16">
    <w:abstractNumId w:val="30"/>
  </w:num>
  <w:num w:numId="17">
    <w:abstractNumId w:val="13"/>
  </w:num>
  <w:num w:numId="18">
    <w:abstractNumId w:val="31"/>
  </w:num>
  <w:num w:numId="19">
    <w:abstractNumId w:val="20"/>
  </w:num>
  <w:num w:numId="20">
    <w:abstractNumId w:val="15"/>
  </w:num>
  <w:num w:numId="21">
    <w:abstractNumId w:val="5"/>
  </w:num>
  <w:num w:numId="22">
    <w:abstractNumId w:val="0"/>
  </w:num>
  <w:num w:numId="23">
    <w:abstractNumId w:val="22"/>
  </w:num>
  <w:num w:numId="24">
    <w:abstractNumId w:val="19"/>
  </w:num>
  <w:num w:numId="25">
    <w:abstractNumId w:val="21"/>
  </w:num>
  <w:num w:numId="26">
    <w:abstractNumId w:val="4"/>
  </w:num>
  <w:num w:numId="27">
    <w:abstractNumId w:val="11"/>
  </w:num>
  <w:num w:numId="28">
    <w:abstractNumId w:val="16"/>
  </w:num>
  <w:num w:numId="29">
    <w:abstractNumId w:val="27"/>
  </w:num>
  <w:num w:numId="30">
    <w:abstractNumId w:val="25"/>
  </w:num>
  <w:num w:numId="31">
    <w:abstractNumId w:val="24"/>
  </w:num>
  <w:num w:numId="32">
    <w:abstractNumId w:val="14"/>
  </w:num>
  <w:num w:numId="33">
    <w:abstractNumId w:val="12"/>
  </w:num>
  <w:num w:numId="34">
    <w:abstractNumId w:val="26"/>
  </w:num>
  <w:numIdMacAtCleanup w:val="2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embedSystemFonts/>
  <w:trackRevisions w:val="false"/>
  <w:defaultTabStop w:val="708"/>
  <w:hyphenationZone w:val="425"/>
  <w:doNotHyphenateCaps/>
  <w:drawingGridHorizontalSpacing w:val="110"/>
  <w:displayHorizontalDrawingGridEvery w:val="2"/>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49FC"/>
    <w:rsid w:val="00001539"/>
    <w:rsid w:val="00003BF0"/>
    <w:rsid w:val="0000601F"/>
    <w:rsid w:val="00010BEE"/>
    <w:rsid w:val="000143DD"/>
    <w:rsid w:val="000157E0"/>
    <w:rsid w:val="00015F24"/>
    <w:rsid w:val="00026AA2"/>
    <w:rsid w:val="00026C75"/>
    <w:rsid w:val="00026D5A"/>
    <w:rsid w:val="00026E83"/>
    <w:rsid w:val="000315ED"/>
    <w:rsid w:val="00033B3F"/>
    <w:rsid w:val="00033BAD"/>
    <w:rsid w:val="00034F8D"/>
    <w:rsid w:val="00035FF8"/>
    <w:rsid w:val="00036E4E"/>
    <w:rsid w:val="0003792E"/>
    <w:rsid w:val="00037D1F"/>
    <w:rsid w:val="00040056"/>
    <w:rsid w:val="00040B35"/>
    <w:rsid w:val="0005121E"/>
    <w:rsid w:val="00054290"/>
    <w:rsid w:val="00057E89"/>
    <w:rsid w:val="0006323A"/>
    <w:rsid w:val="00066B3F"/>
    <w:rsid w:val="00070772"/>
    <w:rsid w:val="0007414E"/>
    <w:rsid w:val="00076ED0"/>
    <w:rsid w:val="00084E1C"/>
    <w:rsid w:val="00094D29"/>
    <w:rsid w:val="000A19EE"/>
    <w:rsid w:val="000B1177"/>
    <w:rsid w:val="000B3615"/>
    <w:rsid w:val="000B38F3"/>
    <w:rsid w:val="000C139C"/>
    <w:rsid w:val="000C4E01"/>
    <w:rsid w:val="000D018E"/>
    <w:rsid w:val="000D0580"/>
    <w:rsid w:val="000D0E94"/>
    <w:rsid w:val="000D6079"/>
    <w:rsid w:val="000D6830"/>
    <w:rsid w:val="000D7EB3"/>
    <w:rsid w:val="000E60A8"/>
    <w:rsid w:val="000F1FA4"/>
    <w:rsid w:val="000F2181"/>
    <w:rsid w:val="00107B21"/>
    <w:rsid w:val="00110937"/>
    <w:rsid w:val="00113D52"/>
    <w:rsid w:val="00120AD3"/>
    <w:rsid w:val="00123ED9"/>
    <w:rsid w:val="00124267"/>
    <w:rsid w:val="00131643"/>
    <w:rsid w:val="00131B3D"/>
    <w:rsid w:val="001329BC"/>
    <w:rsid w:val="0013380D"/>
    <w:rsid w:val="00133B01"/>
    <w:rsid w:val="001345AC"/>
    <w:rsid w:val="0013544C"/>
    <w:rsid w:val="001405AE"/>
    <w:rsid w:val="00140623"/>
    <w:rsid w:val="001417C7"/>
    <w:rsid w:val="00144C1C"/>
    <w:rsid w:val="00151937"/>
    <w:rsid w:val="00153E69"/>
    <w:rsid w:val="00155BF7"/>
    <w:rsid w:val="00160A39"/>
    <w:rsid w:val="00164319"/>
    <w:rsid w:val="001661E9"/>
    <w:rsid w:val="001705EB"/>
    <w:rsid w:val="001764C9"/>
    <w:rsid w:val="00183468"/>
    <w:rsid w:val="00183715"/>
    <w:rsid w:val="0018584D"/>
    <w:rsid w:val="001900A8"/>
    <w:rsid w:val="00191E33"/>
    <w:rsid w:val="00196745"/>
    <w:rsid w:val="00197A20"/>
    <w:rsid w:val="001A2AA4"/>
    <w:rsid w:val="001A36E0"/>
    <w:rsid w:val="001A4135"/>
    <w:rsid w:val="001A4FDF"/>
    <w:rsid w:val="001B0605"/>
    <w:rsid w:val="001B2BCB"/>
    <w:rsid w:val="001B4436"/>
    <w:rsid w:val="001B7518"/>
    <w:rsid w:val="001C0158"/>
    <w:rsid w:val="001C0502"/>
    <w:rsid w:val="001C541F"/>
    <w:rsid w:val="001E3522"/>
    <w:rsid w:val="001E4534"/>
    <w:rsid w:val="001E6DCD"/>
    <w:rsid w:val="001F179A"/>
    <w:rsid w:val="00200475"/>
    <w:rsid w:val="00200C0D"/>
    <w:rsid w:val="00203441"/>
    <w:rsid w:val="0021119A"/>
    <w:rsid w:val="00211966"/>
    <w:rsid w:val="00224C81"/>
    <w:rsid w:val="002251A8"/>
    <w:rsid w:val="00225DB9"/>
    <w:rsid w:val="00227AA7"/>
    <w:rsid w:val="00227EA3"/>
    <w:rsid w:val="00227F7D"/>
    <w:rsid w:val="00231B61"/>
    <w:rsid w:val="00243A26"/>
    <w:rsid w:val="00246D08"/>
    <w:rsid w:val="00247CD8"/>
    <w:rsid w:val="00251F60"/>
    <w:rsid w:val="002545EB"/>
    <w:rsid w:val="00271D15"/>
    <w:rsid w:val="00273BA9"/>
    <w:rsid w:val="002821A4"/>
    <w:rsid w:val="00286192"/>
    <w:rsid w:val="00286FAA"/>
    <w:rsid w:val="002875E4"/>
    <w:rsid w:val="00293CB7"/>
    <w:rsid w:val="00295F46"/>
    <w:rsid w:val="0029615B"/>
    <w:rsid w:val="002975F1"/>
    <w:rsid w:val="002A0E4B"/>
    <w:rsid w:val="002A6469"/>
    <w:rsid w:val="002B3824"/>
    <w:rsid w:val="002B68A2"/>
    <w:rsid w:val="002B71B4"/>
    <w:rsid w:val="002C67F6"/>
    <w:rsid w:val="002C6A27"/>
    <w:rsid w:val="002C6ADC"/>
    <w:rsid w:val="002C76F2"/>
    <w:rsid w:val="002D00FC"/>
    <w:rsid w:val="002E21E8"/>
    <w:rsid w:val="002E3CAA"/>
    <w:rsid w:val="002E6C8A"/>
    <w:rsid w:val="002F0C54"/>
    <w:rsid w:val="002F255A"/>
    <w:rsid w:val="002F297D"/>
    <w:rsid w:val="002F29BE"/>
    <w:rsid w:val="002F4656"/>
    <w:rsid w:val="002F7690"/>
    <w:rsid w:val="0030083C"/>
    <w:rsid w:val="00307DC4"/>
    <w:rsid w:val="003155BD"/>
    <w:rsid w:val="003228E0"/>
    <w:rsid w:val="00325A2D"/>
    <w:rsid w:val="00327E8E"/>
    <w:rsid w:val="00337DF6"/>
    <w:rsid w:val="0034042C"/>
    <w:rsid w:val="00345F0F"/>
    <w:rsid w:val="00350A32"/>
    <w:rsid w:val="00353F74"/>
    <w:rsid w:val="00356602"/>
    <w:rsid w:val="0036006F"/>
    <w:rsid w:val="00360F20"/>
    <w:rsid w:val="00363993"/>
    <w:rsid w:val="00364030"/>
    <w:rsid w:val="00365FA8"/>
    <w:rsid w:val="00371FF4"/>
    <w:rsid w:val="00372FB6"/>
    <w:rsid w:val="00374E19"/>
    <w:rsid w:val="00375DCB"/>
    <w:rsid w:val="0037675E"/>
    <w:rsid w:val="0038122E"/>
    <w:rsid w:val="003823EB"/>
    <w:rsid w:val="0039470C"/>
    <w:rsid w:val="00394EF7"/>
    <w:rsid w:val="003956E3"/>
    <w:rsid w:val="00396CFC"/>
    <w:rsid w:val="00397A21"/>
    <w:rsid w:val="003A2417"/>
    <w:rsid w:val="003A2889"/>
    <w:rsid w:val="003A4758"/>
    <w:rsid w:val="003A710B"/>
    <w:rsid w:val="003B02CF"/>
    <w:rsid w:val="003B15CF"/>
    <w:rsid w:val="003B18F8"/>
    <w:rsid w:val="003B49FC"/>
    <w:rsid w:val="003C066B"/>
    <w:rsid w:val="003C1B47"/>
    <w:rsid w:val="003D007F"/>
    <w:rsid w:val="003D0158"/>
    <w:rsid w:val="003E269B"/>
    <w:rsid w:val="003E3268"/>
    <w:rsid w:val="003E69ED"/>
    <w:rsid w:val="003E7ACC"/>
    <w:rsid w:val="003E7D1F"/>
    <w:rsid w:val="003F404F"/>
    <w:rsid w:val="003F60EC"/>
    <w:rsid w:val="003F7859"/>
    <w:rsid w:val="00403DE1"/>
    <w:rsid w:val="004074C4"/>
    <w:rsid w:val="00412ABF"/>
    <w:rsid w:val="00413475"/>
    <w:rsid w:val="00415A91"/>
    <w:rsid w:val="00417B21"/>
    <w:rsid w:val="0042292B"/>
    <w:rsid w:val="004229D7"/>
    <w:rsid w:val="004278F8"/>
    <w:rsid w:val="004312A0"/>
    <w:rsid w:val="00431F95"/>
    <w:rsid w:val="004323D3"/>
    <w:rsid w:val="004518B0"/>
    <w:rsid w:val="00454BC2"/>
    <w:rsid w:val="00455CAE"/>
    <w:rsid w:val="00462573"/>
    <w:rsid w:val="004642BF"/>
    <w:rsid w:val="004645D0"/>
    <w:rsid w:val="004646CD"/>
    <w:rsid w:val="00473505"/>
    <w:rsid w:val="004737B8"/>
    <w:rsid w:val="004771A3"/>
    <w:rsid w:val="00477A9C"/>
    <w:rsid w:val="0049108B"/>
    <w:rsid w:val="0049150F"/>
    <w:rsid w:val="00493E62"/>
    <w:rsid w:val="00494611"/>
    <w:rsid w:val="004A4E21"/>
    <w:rsid w:val="004A6795"/>
    <w:rsid w:val="004A7816"/>
    <w:rsid w:val="004B1E43"/>
    <w:rsid w:val="004B36C7"/>
    <w:rsid w:val="004B49F1"/>
    <w:rsid w:val="004B5046"/>
    <w:rsid w:val="004C01F6"/>
    <w:rsid w:val="004C1530"/>
    <w:rsid w:val="004C215E"/>
    <w:rsid w:val="004C41C0"/>
    <w:rsid w:val="004C6857"/>
    <w:rsid w:val="004C6E85"/>
    <w:rsid w:val="004D0563"/>
    <w:rsid w:val="004D0955"/>
    <w:rsid w:val="004D4E33"/>
    <w:rsid w:val="004E10D6"/>
    <w:rsid w:val="004E187D"/>
    <w:rsid w:val="004E2085"/>
    <w:rsid w:val="004E442B"/>
    <w:rsid w:val="004E5DE9"/>
    <w:rsid w:val="004F2FF3"/>
    <w:rsid w:val="00500301"/>
    <w:rsid w:val="005019E1"/>
    <w:rsid w:val="00501E52"/>
    <w:rsid w:val="00503B1D"/>
    <w:rsid w:val="00510FCB"/>
    <w:rsid w:val="005164A8"/>
    <w:rsid w:val="0052562D"/>
    <w:rsid w:val="00527C34"/>
    <w:rsid w:val="0053344B"/>
    <w:rsid w:val="005375A9"/>
    <w:rsid w:val="00540DAD"/>
    <w:rsid w:val="00541549"/>
    <w:rsid w:val="00542979"/>
    <w:rsid w:val="00545787"/>
    <w:rsid w:val="0055165A"/>
    <w:rsid w:val="0055657B"/>
    <w:rsid w:val="00560E7B"/>
    <w:rsid w:val="0056150E"/>
    <w:rsid w:val="005630E6"/>
    <w:rsid w:val="00567B19"/>
    <w:rsid w:val="00574034"/>
    <w:rsid w:val="00576F3F"/>
    <w:rsid w:val="00577705"/>
    <w:rsid w:val="00577FC3"/>
    <w:rsid w:val="0058114C"/>
    <w:rsid w:val="00585CC7"/>
    <w:rsid w:val="0058631B"/>
    <w:rsid w:val="00595A10"/>
    <w:rsid w:val="005A03F5"/>
    <w:rsid w:val="005A0AC6"/>
    <w:rsid w:val="005A1274"/>
    <w:rsid w:val="005B30E9"/>
    <w:rsid w:val="005B3689"/>
    <w:rsid w:val="005B6A0A"/>
    <w:rsid w:val="005C086A"/>
    <w:rsid w:val="005C295B"/>
    <w:rsid w:val="005C5B6F"/>
    <w:rsid w:val="005C726E"/>
    <w:rsid w:val="005D20DC"/>
    <w:rsid w:val="005D5266"/>
    <w:rsid w:val="005E00C8"/>
    <w:rsid w:val="005E7646"/>
    <w:rsid w:val="005F027A"/>
    <w:rsid w:val="0060081A"/>
    <w:rsid w:val="006052D6"/>
    <w:rsid w:val="006055C3"/>
    <w:rsid w:val="00606471"/>
    <w:rsid w:val="00611BF2"/>
    <w:rsid w:val="00612BA7"/>
    <w:rsid w:val="00614688"/>
    <w:rsid w:val="00614ECB"/>
    <w:rsid w:val="00617DA5"/>
    <w:rsid w:val="00622BEE"/>
    <w:rsid w:val="0062317D"/>
    <w:rsid w:val="00624835"/>
    <w:rsid w:val="0063343D"/>
    <w:rsid w:val="0063580A"/>
    <w:rsid w:val="0064092B"/>
    <w:rsid w:val="00640A09"/>
    <w:rsid w:val="00641735"/>
    <w:rsid w:val="00645016"/>
    <w:rsid w:val="00645E64"/>
    <w:rsid w:val="0064666B"/>
    <w:rsid w:val="0064693A"/>
    <w:rsid w:val="00653A76"/>
    <w:rsid w:val="006548FC"/>
    <w:rsid w:val="00657B8A"/>
    <w:rsid w:val="00661037"/>
    <w:rsid w:val="00666A74"/>
    <w:rsid w:val="00670BB5"/>
    <w:rsid w:val="00675BC5"/>
    <w:rsid w:val="00676157"/>
    <w:rsid w:val="006803FB"/>
    <w:rsid w:val="00680F5B"/>
    <w:rsid w:val="00682670"/>
    <w:rsid w:val="006841D8"/>
    <w:rsid w:val="0068463D"/>
    <w:rsid w:val="006854FC"/>
    <w:rsid w:val="00687CEE"/>
    <w:rsid w:val="00692CCE"/>
    <w:rsid w:val="00697632"/>
    <w:rsid w:val="006A1061"/>
    <w:rsid w:val="006A1C46"/>
    <w:rsid w:val="006A5822"/>
    <w:rsid w:val="006A705D"/>
    <w:rsid w:val="006B1F80"/>
    <w:rsid w:val="006B3A45"/>
    <w:rsid w:val="006B41EA"/>
    <w:rsid w:val="006B5A22"/>
    <w:rsid w:val="006C4A29"/>
    <w:rsid w:val="006D262D"/>
    <w:rsid w:val="006D4A7C"/>
    <w:rsid w:val="006D54A7"/>
    <w:rsid w:val="006D6DFB"/>
    <w:rsid w:val="006E37C4"/>
    <w:rsid w:val="006E444D"/>
    <w:rsid w:val="006E7A53"/>
    <w:rsid w:val="006F1243"/>
    <w:rsid w:val="006F1506"/>
    <w:rsid w:val="006F41DC"/>
    <w:rsid w:val="0070040A"/>
    <w:rsid w:val="00701DA6"/>
    <w:rsid w:val="00707AE9"/>
    <w:rsid w:val="0071575C"/>
    <w:rsid w:val="007170F0"/>
    <w:rsid w:val="00717F61"/>
    <w:rsid w:val="00724B1B"/>
    <w:rsid w:val="0073521A"/>
    <w:rsid w:val="00735BB9"/>
    <w:rsid w:val="00736483"/>
    <w:rsid w:val="0074222A"/>
    <w:rsid w:val="00745A22"/>
    <w:rsid w:val="00752BB3"/>
    <w:rsid w:val="00760F1D"/>
    <w:rsid w:val="00765DC0"/>
    <w:rsid w:val="00767AA6"/>
    <w:rsid w:val="00770A99"/>
    <w:rsid w:val="007744FF"/>
    <w:rsid w:val="00777DC4"/>
    <w:rsid w:val="007821E6"/>
    <w:rsid w:val="0079205E"/>
    <w:rsid w:val="00794E68"/>
    <w:rsid w:val="007A43A8"/>
    <w:rsid w:val="007A4884"/>
    <w:rsid w:val="007B1B3B"/>
    <w:rsid w:val="007B320C"/>
    <w:rsid w:val="007B35FB"/>
    <w:rsid w:val="007B43F0"/>
    <w:rsid w:val="007B4BA3"/>
    <w:rsid w:val="007B7DB7"/>
    <w:rsid w:val="007C0354"/>
    <w:rsid w:val="007C0D6E"/>
    <w:rsid w:val="007C15F4"/>
    <w:rsid w:val="007C6814"/>
    <w:rsid w:val="007C7807"/>
    <w:rsid w:val="007D6A55"/>
    <w:rsid w:val="007D6F0A"/>
    <w:rsid w:val="007E02A7"/>
    <w:rsid w:val="007E0866"/>
    <w:rsid w:val="007E15C1"/>
    <w:rsid w:val="007E1B51"/>
    <w:rsid w:val="007E5EC7"/>
    <w:rsid w:val="007E6FE7"/>
    <w:rsid w:val="007E78FD"/>
    <w:rsid w:val="007F140D"/>
    <w:rsid w:val="007F1582"/>
    <w:rsid w:val="007F27F3"/>
    <w:rsid w:val="00800184"/>
    <w:rsid w:val="00807009"/>
    <w:rsid w:val="00816D8F"/>
    <w:rsid w:val="008208CA"/>
    <w:rsid w:val="00826E65"/>
    <w:rsid w:val="0083059F"/>
    <w:rsid w:val="008336C9"/>
    <w:rsid w:val="0083387F"/>
    <w:rsid w:val="008338B8"/>
    <w:rsid w:val="00836172"/>
    <w:rsid w:val="00836C1F"/>
    <w:rsid w:val="00844D73"/>
    <w:rsid w:val="00845026"/>
    <w:rsid w:val="00846263"/>
    <w:rsid w:val="00846FE8"/>
    <w:rsid w:val="00852469"/>
    <w:rsid w:val="00853F8F"/>
    <w:rsid w:val="0085447C"/>
    <w:rsid w:val="00854B6B"/>
    <w:rsid w:val="0085621D"/>
    <w:rsid w:val="00856F05"/>
    <w:rsid w:val="008572F6"/>
    <w:rsid w:val="00870090"/>
    <w:rsid w:val="00872C64"/>
    <w:rsid w:val="0087635D"/>
    <w:rsid w:val="008812D3"/>
    <w:rsid w:val="008818DE"/>
    <w:rsid w:val="00882942"/>
    <w:rsid w:val="00885CAB"/>
    <w:rsid w:val="00886426"/>
    <w:rsid w:val="00887173"/>
    <w:rsid w:val="00893344"/>
    <w:rsid w:val="008A05F5"/>
    <w:rsid w:val="008A197A"/>
    <w:rsid w:val="008A303A"/>
    <w:rsid w:val="008A63B9"/>
    <w:rsid w:val="008A7F47"/>
    <w:rsid w:val="008B0252"/>
    <w:rsid w:val="008B4162"/>
    <w:rsid w:val="008B4FB3"/>
    <w:rsid w:val="008C0403"/>
    <w:rsid w:val="008C0B25"/>
    <w:rsid w:val="008D2227"/>
    <w:rsid w:val="008D544E"/>
    <w:rsid w:val="008D7A6B"/>
    <w:rsid w:val="008E0E1D"/>
    <w:rsid w:val="008E16D5"/>
    <w:rsid w:val="008F0331"/>
    <w:rsid w:val="008F269F"/>
    <w:rsid w:val="00901570"/>
    <w:rsid w:val="009021D4"/>
    <w:rsid w:val="009071F8"/>
    <w:rsid w:val="00907919"/>
    <w:rsid w:val="00912428"/>
    <w:rsid w:val="00915962"/>
    <w:rsid w:val="0092397A"/>
    <w:rsid w:val="00923AAE"/>
    <w:rsid w:val="00924BB2"/>
    <w:rsid w:val="009252AA"/>
    <w:rsid w:val="009263A9"/>
    <w:rsid w:val="009270D6"/>
    <w:rsid w:val="00932827"/>
    <w:rsid w:val="00934051"/>
    <w:rsid w:val="00935B65"/>
    <w:rsid w:val="00935BD8"/>
    <w:rsid w:val="00940A8E"/>
    <w:rsid w:val="009419F6"/>
    <w:rsid w:val="0095371F"/>
    <w:rsid w:val="00960147"/>
    <w:rsid w:val="0096145A"/>
    <w:rsid w:val="00962470"/>
    <w:rsid w:val="009628D3"/>
    <w:rsid w:val="00964E2B"/>
    <w:rsid w:val="00970449"/>
    <w:rsid w:val="00973C96"/>
    <w:rsid w:val="00975B38"/>
    <w:rsid w:val="00981487"/>
    <w:rsid w:val="00983357"/>
    <w:rsid w:val="009850CE"/>
    <w:rsid w:val="00985768"/>
    <w:rsid w:val="00986CB6"/>
    <w:rsid w:val="00990B0E"/>
    <w:rsid w:val="009A0C79"/>
    <w:rsid w:val="009A5477"/>
    <w:rsid w:val="009B080D"/>
    <w:rsid w:val="009B2014"/>
    <w:rsid w:val="009B43CA"/>
    <w:rsid w:val="009B67C4"/>
    <w:rsid w:val="009B79DD"/>
    <w:rsid w:val="009C1A27"/>
    <w:rsid w:val="009C31AD"/>
    <w:rsid w:val="009C5321"/>
    <w:rsid w:val="009C53EB"/>
    <w:rsid w:val="009C592D"/>
    <w:rsid w:val="009C5FD2"/>
    <w:rsid w:val="009D2BA6"/>
    <w:rsid w:val="009D4C1C"/>
    <w:rsid w:val="009D699E"/>
    <w:rsid w:val="009F036E"/>
    <w:rsid w:val="009F10EA"/>
    <w:rsid w:val="009F1694"/>
    <w:rsid w:val="009F2107"/>
    <w:rsid w:val="00A008B8"/>
    <w:rsid w:val="00A013B7"/>
    <w:rsid w:val="00A0288E"/>
    <w:rsid w:val="00A037F1"/>
    <w:rsid w:val="00A044E8"/>
    <w:rsid w:val="00A07B3D"/>
    <w:rsid w:val="00A11524"/>
    <w:rsid w:val="00A12509"/>
    <w:rsid w:val="00A14B88"/>
    <w:rsid w:val="00A17E4D"/>
    <w:rsid w:val="00A21E70"/>
    <w:rsid w:val="00A25A86"/>
    <w:rsid w:val="00A2777E"/>
    <w:rsid w:val="00A27B5D"/>
    <w:rsid w:val="00A33A2A"/>
    <w:rsid w:val="00A4025B"/>
    <w:rsid w:val="00A4387E"/>
    <w:rsid w:val="00A5035F"/>
    <w:rsid w:val="00A52169"/>
    <w:rsid w:val="00A5437E"/>
    <w:rsid w:val="00A56E8A"/>
    <w:rsid w:val="00A610AB"/>
    <w:rsid w:val="00A62A54"/>
    <w:rsid w:val="00A62E0D"/>
    <w:rsid w:val="00A64820"/>
    <w:rsid w:val="00A661FF"/>
    <w:rsid w:val="00A66479"/>
    <w:rsid w:val="00A72873"/>
    <w:rsid w:val="00A77CB8"/>
    <w:rsid w:val="00A86068"/>
    <w:rsid w:val="00A91E7A"/>
    <w:rsid w:val="00A92FCE"/>
    <w:rsid w:val="00A97DD1"/>
    <w:rsid w:val="00AA31A0"/>
    <w:rsid w:val="00AB1A13"/>
    <w:rsid w:val="00AB7634"/>
    <w:rsid w:val="00AC55A1"/>
    <w:rsid w:val="00AD774F"/>
    <w:rsid w:val="00AE102B"/>
    <w:rsid w:val="00AE7289"/>
    <w:rsid w:val="00AF3AE0"/>
    <w:rsid w:val="00AF3B87"/>
    <w:rsid w:val="00AF79DC"/>
    <w:rsid w:val="00B0211B"/>
    <w:rsid w:val="00B03D10"/>
    <w:rsid w:val="00B05D3B"/>
    <w:rsid w:val="00B10C43"/>
    <w:rsid w:val="00B20982"/>
    <w:rsid w:val="00B37A7A"/>
    <w:rsid w:val="00B40B51"/>
    <w:rsid w:val="00B443F3"/>
    <w:rsid w:val="00B45835"/>
    <w:rsid w:val="00B52ABF"/>
    <w:rsid w:val="00B54980"/>
    <w:rsid w:val="00B5523C"/>
    <w:rsid w:val="00B56659"/>
    <w:rsid w:val="00B62EDD"/>
    <w:rsid w:val="00B66A54"/>
    <w:rsid w:val="00B7465E"/>
    <w:rsid w:val="00B763C1"/>
    <w:rsid w:val="00B8012C"/>
    <w:rsid w:val="00B84CAE"/>
    <w:rsid w:val="00B91492"/>
    <w:rsid w:val="00B92F95"/>
    <w:rsid w:val="00B93004"/>
    <w:rsid w:val="00B93635"/>
    <w:rsid w:val="00B94A59"/>
    <w:rsid w:val="00BA06BD"/>
    <w:rsid w:val="00BA41BC"/>
    <w:rsid w:val="00BA58F4"/>
    <w:rsid w:val="00BB7302"/>
    <w:rsid w:val="00BC2D47"/>
    <w:rsid w:val="00BD00A0"/>
    <w:rsid w:val="00BD0B4E"/>
    <w:rsid w:val="00BD0D1A"/>
    <w:rsid w:val="00BD2504"/>
    <w:rsid w:val="00BD3065"/>
    <w:rsid w:val="00BE1A6F"/>
    <w:rsid w:val="00BF2669"/>
    <w:rsid w:val="00C0211C"/>
    <w:rsid w:val="00C037F4"/>
    <w:rsid w:val="00C040BB"/>
    <w:rsid w:val="00C04DBE"/>
    <w:rsid w:val="00C109E7"/>
    <w:rsid w:val="00C10D7E"/>
    <w:rsid w:val="00C12E3C"/>
    <w:rsid w:val="00C13086"/>
    <w:rsid w:val="00C1664F"/>
    <w:rsid w:val="00C3219E"/>
    <w:rsid w:val="00C32EF8"/>
    <w:rsid w:val="00C3576A"/>
    <w:rsid w:val="00C375C8"/>
    <w:rsid w:val="00C37F0A"/>
    <w:rsid w:val="00C42ABF"/>
    <w:rsid w:val="00C43C76"/>
    <w:rsid w:val="00C47EE9"/>
    <w:rsid w:val="00C56FA5"/>
    <w:rsid w:val="00C57E3E"/>
    <w:rsid w:val="00C60289"/>
    <w:rsid w:val="00C6098B"/>
    <w:rsid w:val="00C61BC4"/>
    <w:rsid w:val="00C645B7"/>
    <w:rsid w:val="00C64917"/>
    <w:rsid w:val="00C72C52"/>
    <w:rsid w:val="00C844AD"/>
    <w:rsid w:val="00C844D1"/>
    <w:rsid w:val="00C90C44"/>
    <w:rsid w:val="00C92058"/>
    <w:rsid w:val="00C9658D"/>
    <w:rsid w:val="00CA18EC"/>
    <w:rsid w:val="00CA29E2"/>
    <w:rsid w:val="00CB3BF1"/>
    <w:rsid w:val="00CB3F12"/>
    <w:rsid w:val="00CB5921"/>
    <w:rsid w:val="00CD3F6D"/>
    <w:rsid w:val="00CE06D9"/>
    <w:rsid w:val="00CE21A6"/>
    <w:rsid w:val="00CE2C71"/>
    <w:rsid w:val="00CE44CC"/>
    <w:rsid w:val="00CE4B74"/>
    <w:rsid w:val="00CF538B"/>
    <w:rsid w:val="00CF7AE1"/>
    <w:rsid w:val="00D003CD"/>
    <w:rsid w:val="00D043E0"/>
    <w:rsid w:val="00D0583E"/>
    <w:rsid w:val="00D149D1"/>
    <w:rsid w:val="00D16D39"/>
    <w:rsid w:val="00D175B2"/>
    <w:rsid w:val="00D2561C"/>
    <w:rsid w:val="00D26BE8"/>
    <w:rsid w:val="00D33290"/>
    <w:rsid w:val="00D33FF1"/>
    <w:rsid w:val="00D35D89"/>
    <w:rsid w:val="00D40BB2"/>
    <w:rsid w:val="00D40C71"/>
    <w:rsid w:val="00D42123"/>
    <w:rsid w:val="00D42F4C"/>
    <w:rsid w:val="00D4306D"/>
    <w:rsid w:val="00D43214"/>
    <w:rsid w:val="00D45806"/>
    <w:rsid w:val="00D46898"/>
    <w:rsid w:val="00D46EB9"/>
    <w:rsid w:val="00D5141A"/>
    <w:rsid w:val="00D52ED2"/>
    <w:rsid w:val="00D54CC0"/>
    <w:rsid w:val="00D55539"/>
    <w:rsid w:val="00D5660F"/>
    <w:rsid w:val="00D61B17"/>
    <w:rsid w:val="00D63101"/>
    <w:rsid w:val="00D73E98"/>
    <w:rsid w:val="00D744E8"/>
    <w:rsid w:val="00D74E77"/>
    <w:rsid w:val="00D803EF"/>
    <w:rsid w:val="00D81160"/>
    <w:rsid w:val="00D816EA"/>
    <w:rsid w:val="00D847B0"/>
    <w:rsid w:val="00D86308"/>
    <w:rsid w:val="00D864AA"/>
    <w:rsid w:val="00D9031A"/>
    <w:rsid w:val="00D907EF"/>
    <w:rsid w:val="00D90DBC"/>
    <w:rsid w:val="00D969BF"/>
    <w:rsid w:val="00D97F25"/>
    <w:rsid w:val="00DA2D81"/>
    <w:rsid w:val="00DA3493"/>
    <w:rsid w:val="00DA4BC0"/>
    <w:rsid w:val="00DA568D"/>
    <w:rsid w:val="00DA5EE8"/>
    <w:rsid w:val="00DB1853"/>
    <w:rsid w:val="00DB1C6E"/>
    <w:rsid w:val="00DB271B"/>
    <w:rsid w:val="00DB45A4"/>
    <w:rsid w:val="00DB580A"/>
    <w:rsid w:val="00DB5A00"/>
    <w:rsid w:val="00DB75D1"/>
    <w:rsid w:val="00DC170C"/>
    <w:rsid w:val="00DC19EE"/>
    <w:rsid w:val="00DC7662"/>
    <w:rsid w:val="00DC7C65"/>
    <w:rsid w:val="00DD2865"/>
    <w:rsid w:val="00DD2BE7"/>
    <w:rsid w:val="00DD56C7"/>
    <w:rsid w:val="00DE0F6B"/>
    <w:rsid w:val="00DE4402"/>
    <w:rsid w:val="00DF0F16"/>
    <w:rsid w:val="00DF3574"/>
    <w:rsid w:val="00DF37C5"/>
    <w:rsid w:val="00E04E2C"/>
    <w:rsid w:val="00E132FD"/>
    <w:rsid w:val="00E17B71"/>
    <w:rsid w:val="00E206B6"/>
    <w:rsid w:val="00E21433"/>
    <w:rsid w:val="00E24854"/>
    <w:rsid w:val="00E278BA"/>
    <w:rsid w:val="00E278EF"/>
    <w:rsid w:val="00E302DB"/>
    <w:rsid w:val="00E417EE"/>
    <w:rsid w:val="00E41A9C"/>
    <w:rsid w:val="00E41ABC"/>
    <w:rsid w:val="00E439AE"/>
    <w:rsid w:val="00E46373"/>
    <w:rsid w:val="00E473D4"/>
    <w:rsid w:val="00E51B6C"/>
    <w:rsid w:val="00E54DA8"/>
    <w:rsid w:val="00E57C9E"/>
    <w:rsid w:val="00E60D9B"/>
    <w:rsid w:val="00E72479"/>
    <w:rsid w:val="00E75C8E"/>
    <w:rsid w:val="00E7708C"/>
    <w:rsid w:val="00E8055F"/>
    <w:rsid w:val="00E85CE9"/>
    <w:rsid w:val="00E86617"/>
    <w:rsid w:val="00EA3D2C"/>
    <w:rsid w:val="00EA59BB"/>
    <w:rsid w:val="00EB29B4"/>
    <w:rsid w:val="00EB3DEC"/>
    <w:rsid w:val="00EB51F1"/>
    <w:rsid w:val="00EB5B22"/>
    <w:rsid w:val="00EB5B58"/>
    <w:rsid w:val="00EB5C55"/>
    <w:rsid w:val="00EC480F"/>
    <w:rsid w:val="00EC53E1"/>
    <w:rsid w:val="00EC619A"/>
    <w:rsid w:val="00EC7D8A"/>
    <w:rsid w:val="00ED2610"/>
    <w:rsid w:val="00ED38FE"/>
    <w:rsid w:val="00ED5B9C"/>
    <w:rsid w:val="00ED7527"/>
    <w:rsid w:val="00EE224A"/>
    <w:rsid w:val="00EE51F9"/>
    <w:rsid w:val="00EF17DC"/>
    <w:rsid w:val="00EF3ACE"/>
    <w:rsid w:val="00F0168D"/>
    <w:rsid w:val="00F01B4E"/>
    <w:rsid w:val="00F0487A"/>
    <w:rsid w:val="00F05544"/>
    <w:rsid w:val="00F123CC"/>
    <w:rsid w:val="00F12DA9"/>
    <w:rsid w:val="00F14DE0"/>
    <w:rsid w:val="00F22E55"/>
    <w:rsid w:val="00F244E6"/>
    <w:rsid w:val="00F24E6F"/>
    <w:rsid w:val="00F3004A"/>
    <w:rsid w:val="00F309BA"/>
    <w:rsid w:val="00F315FD"/>
    <w:rsid w:val="00F31953"/>
    <w:rsid w:val="00F34428"/>
    <w:rsid w:val="00F377AD"/>
    <w:rsid w:val="00F41AA5"/>
    <w:rsid w:val="00F453C2"/>
    <w:rsid w:val="00F463A4"/>
    <w:rsid w:val="00F52C3D"/>
    <w:rsid w:val="00F539F3"/>
    <w:rsid w:val="00F61266"/>
    <w:rsid w:val="00F612B4"/>
    <w:rsid w:val="00F6169B"/>
    <w:rsid w:val="00F6355E"/>
    <w:rsid w:val="00F641BB"/>
    <w:rsid w:val="00F65D79"/>
    <w:rsid w:val="00F67D31"/>
    <w:rsid w:val="00F70A3F"/>
    <w:rsid w:val="00F714CF"/>
    <w:rsid w:val="00F90B7C"/>
    <w:rsid w:val="00F9519D"/>
    <w:rsid w:val="00FA14D4"/>
    <w:rsid w:val="00FA2DAD"/>
    <w:rsid w:val="00FA48A7"/>
    <w:rsid w:val="00FA4915"/>
    <w:rsid w:val="00FA6551"/>
    <w:rsid w:val="00FB39F8"/>
    <w:rsid w:val="00FC17C7"/>
    <w:rsid w:val="00FD1C57"/>
    <w:rsid w:val="00FD1D23"/>
    <w:rsid w:val="00FE0B49"/>
    <w:rsid w:val="00FF21ED"/>
    <w:rsid w:val="00FF3DE6"/>
    <w:rsid w:val="00FF4E85"/>
    <w:rsid w:val="1DE6C4E4"/>
    <w:rsid w:val="2429D83E"/>
    <w:rsid w:val="2B34056B"/>
    <w:rsid w:val="36AD81C9"/>
    <w:rsid w:val="41446519"/>
    <w:rsid w:val="4D8F38C7"/>
    <w:rsid w:val="53C55B77"/>
    <w:rsid w:val="5A2A0259"/>
    <w:rsid w:val="64AEE6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1DF9AA3"/>
  <w15:chartTrackingRefBased/>
  <w15:docId w15:val="{53315A74-845E-4749-AA1B-05F4DE103A4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Calibri" w:hAnsi="Calibri" w:eastAsia="Calibri" w:cs="Times New Roman"/>
        <w:lang w:val="es-CO" w:eastAsia="es-CO"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semiHidden="1" w:unhideWhenUsed="1" w:qFormat="1"/>
    <w:lsdException w:name="heading 3" w:locked="1" w:uiPriority="0" w:semiHidden="1" w:unhideWhenUsed="1" w:qFormat="1"/>
    <w:lsdException w:name="heading 4" w:locked="1" w:uiPriority="0" w:semiHidden="1" w:unhideWhenUsed="1" w:qFormat="1"/>
    <w:lsdException w:name="heading 5" w:locked="1" w:uiPriority="0" w:semiHidden="1" w:unhideWhenUsed="1" w:qFormat="1"/>
    <w:lsdException w:name="heading 6" w:locked="1" w:uiPriority="0" w:semiHidden="1" w:unhideWhenUsed="1" w:qFormat="1"/>
    <w:lsdException w:name="heading 7" w:locked="1" w:uiPriority="0" w:semiHidden="1" w:unhideWhenUsed="1" w:qFormat="1"/>
    <w:lsdException w:name="heading 8" w:locked="1" w:uiPriority="0" w:semiHidden="1"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73505"/>
    <w:pPr>
      <w:spacing w:after="200" w:line="276" w:lineRule="auto"/>
    </w:pPr>
    <w:rPr>
      <w:rFonts w:cs="Calibri"/>
      <w:sz w:val="22"/>
      <w:szCs w:val="22"/>
      <w:lang w:val="es-ES" w:eastAsia="en-US"/>
    </w:rPr>
  </w:style>
  <w:style w:type="paragraph" w:styleId="Ttulo1">
    <w:name w:val="heading 1"/>
    <w:basedOn w:val="Normal"/>
    <w:next w:val="Normal"/>
    <w:link w:val="Ttulo1Car"/>
    <w:qFormat/>
    <w:locked/>
    <w:rsid w:val="00E54DA8"/>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Ttulo2">
    <w:name w:val="heading 2"/>
    <w:basedOn w:val="Normal"/>
    <w:next w:val="Normal"/>
    <w:link w:val="Ttulo2Car"/>
    <w:semiHidden/>
    <w:unhideWhenUsed/>
    <w:qFormat/>
    <w:locked/>
    <w:rsid w:val="002875E4"/>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Ttulo9">
    <w:name w:val="heading 9"/>
    <w:basedOn w:val="Normal"/>
    <w:next w:val="Normal"/>
    <w:link w:val="Ttulo9Car"/>
    <w:uiPriority w:val="99"/>
    <w:qFormat/>
    <w:locked/>
    <w:rsid w:val="00AB7634"/>
    <w:pPr>
      <w:keepNext/>
      <w:spacing w:after="0" w:line="240" w:lineRule="auto"/>
      <w:ind w:left="2832" w:firstLine="708"/>
      <w:outlineLvl w:val="8"/>
    </w:pPr>
    <w:rPr>
      <w:rFonts w:ascii="Helvetica" w:hAnsi="Helvetica" w:cs="Helvetica"/>
      <w:b/>
      <w:bCs/>
      <w:sz w:val="18"/>
      <w:szCs w:val="18"/>
      <w:lang w:val="es-CO" w:eastAsia="es-ES"/>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9Car" w:customStyle="1">
    <w:name w:val="Título 9 Car"/>
    <w:link w:val="Ttulo9"/>
    <w:uiPriority w:val="99"/>
    <w:semiHidden/>
    <w:locked/>
    <w:rsid w:val="001B7518"/>
    <w:rPr>
      <w:rFonts w:ascii="Cambria" w:hAnsi="Cambria" w:cs="Cambria"/>
      <w:lang w:eastAsia="en-US"/>
    </w:rPr>
  </w:style>
  <w:style w:type="paragraph" w:styleId="Encabezado">
    <w:name w:val="header"/>
    <w:basedOn w:val="Normal"/>
    <w:link w:val="EncabezadoCar"/>
    <w:uiPriority w:val="99"/>
    <w:semiHidden/>
    <w:rsid w:val="00462573"/>
    <w:pPr>
      <w:tabs>
        <w:tab w:val="center" w:pos="4252"/>
        <w:tab w:val="right" w:pos="8504"/>
      </w:tabs>
      <w:spacing w:after="0" w:line="240" w:lineRule="auto"/>
    </w:pPr>
  </w:style>
  <w:style w:type="character" w:styleId="EncabezadoCar" w:customStyle="1">
    <w:name w:val="Encabezado Car"/>
    <w:basedOn w:val="Fuentedeprrafopredeter"/>
    <w:link w:val="Encabezado"/>
    <w:uiPriority w:val="99"/>
    <w:semiHidden/>
    <w:locked/>
    <w:rsid w:val="00462573"/>
  </w:style>
  <w:style w:type="paragraph" w:styleId="Piedepgina">
    <w:name w:val="footer"/>
    <w:basedOn w:val="Normal"/>
    <w:link w:val="PiedepginaCar"/>
    <w:uiPriority w:val="99"/>
    <w:rsid w:val="00462573"/>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locked/>
    <w:rsid w:val="00462573"/>
  </w:style>
  <w:style w:type="paragraph" w:styleId="Textodeglobo">
    <w:name w:val="Balloon Text"/>
    <w:basedOn w:val="Normal"/>
    <w:link w:val="TextodegloboCar"/>
    <w:uiPriority w:val="99"/>
    <w:semiHidden/>
    <w:rsid w:val="00BE1A6F"/>
    <w:pPr>
      <w:spacing w:after="0" w:line="240" w:lineRule="auto"/>
    </w:pPr>
    <w:rPr>
      <w:rFonts w:ascii="Tahoma" w:hAnsi="Tahoma" w:cs="Tahoma"/>
      <w:sz w:val="16"/>
      <w:szCs w:val="16"/>
    </w:rPr>
  </w:style>
  <w:style w:type="character" w:styleId="TextodegloboCar" w:customStyle="1">
    <w:name w:val="Texto de globo Car"/>
    <w:link w:val="Textodeglobo"/>
    <w:locked/>
    <w:rsid w:val="00BE1A6F"/>
    <w:rPr>
      <w:rFonts w:ascii="Tahoma" w:hAnsi="Tahoma" w:cs="Tahoma"/>
      <w:sz w:val="16"/>
      <w:szCs w:val="16"/>
    </w:rPr>
  </w:style>
  <w:style w:type="paragraph" w:styleId="Prrafobsico" w:customStyle="1">
    <w:name w:val="[Párrafo básico]"/>
    <w:basedOn w:val="Normal"/>
    <w:uiPriority w:val="99"/>
    <w:rsid w:val="000D0580"/>
    <w:pPr>
      <w:autoSpaceDE w:val="0"/>
      <w:autoSpaceDN w:val="0"/>
      <w:adjustRightInd w:val="0"/>
      <w:spacing w:after="0" w:line="288" w:lineRule="auto"/>
      <w:textAlignment w:val="center"/>
    </w:pPr>
    <w:rPr>
      <w:rFonts w:ascii="Minion Pro" w:hAnsi="Minion Pro" w:cs="Minion Pro"/>
      <w:color w:val="000000"/>
      <w:sz w:val="24"/>
      <w:szCs w:val="24"/>
      <w:lang w:val="es-ES_tradnl"/>
    </w:rPr>
  </w:style>
  <w:style w:type="paragraph" w:styleId="NormalWeb">
    <w:name w:val="Normal (Web)"/>
    <w:basedOn w:val="Normal"/>
    <w:uiPriority w:val="99"/>
    <w:rsid w:val="00AB7634"/>
    <w:pPr>
      <w:spacing w:before="100" w:beforeAutospacing="1" w:after="100" w:afterAutospacing="1" w:line="240" w:lineRule="auto"/>
    </w:pPr>
    <w:rPr>
      <w:sz w:val="24"/>
      <w:szCs w:val="24"/>
      <w:lang w:eastAsia="es-ES"/>
    </w:rPr>
  </w:style>
  <w:style w:type="paragraph" w:styleId="Prrafodelista">
    <w:name w:val="List Paragraph"/>
    <w:aliases w:val="Bolita,BOLADEF,List Paragraph,BOLA,Párrafo de lista21,LISTA,List Paragraph1,Betulia Título 1,Bullet List,FooterText,numbered,Paragraphe de liste1,lp1,Guión,Titulo 8,TITULO1REQ,Guia 1,Párrafo de lista4,Párrafo de lista5,Ha,titulo 3,HOJA"/>
    <w:basedOn w:val="Normal"/>
    <w:link w:val="PrrafodelistaCar"/>
    <w:uiPriority w:val="34"/>
    <w:qFormat/>
    <w:rsid w:val="00981487"/>
    <w:pPr>
      <w:spacing w:after="0" w:line="240" w:lineRule="auto"/>
      <w:ind w:left="720"/>
      <w:contextualSpacing/>
    </w:pPr>
    <w:rPr>
      <w:rFonts w:ascii="Times New Roman" w:hAnsi="Times New Roman" w:eastAsia="Times New Roman" w:cs="Times New Roman"/>
      <w:sz w:val="24"/>
      <w:szCs w:val="24"/>
      <w:lang w:val="es-CO" w:eastAsia="es-CO"/>
    </w:rPr>
  </w:style>
  <w:style w:type="table" w:styleId="Tablaconcuadrcula1" w:customStyle="1">
    <w:name w:val="Tabla con cuadrícula1"/>
    <w:basedOn w:val="Tablanormal"/>
    <w:next w:val="Tablaconcuadrcula"/>
    <w:uiPriority w:val="59"/>
    <w:rsid w:val="00D744E8"/>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
    <w:name w:val="Table Grid"/>
    <w:basedOn w:val="Tablanormal"/>
    <w:locked/>
    <w:rsid w:val="00D744E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Normal"/>
    <w:rsid w:val="00D45806"/>
    <w:pPr>
      <w:spacing w:before="100" w:beforeAutospacing="1" w:after="100" w:afterAutospacing="1" w:line="240" w:lineRule="auto"/>
    </w:pPr>
    <w:rPr>
      <w:rFonts w:ascii="Times New Roman" w:hAnsi="Times New Roman" w:eastAsia="Times New Roman" w:cs="Times New Roman"/>
      <w:sz w:val="24"/>
      <w:szCs w:val="24"/>
      <w:lang w:val="es-CO" w:eastAsia="es-CO"/>
    </w:rPr>
  </w:style>
  <w:style w:type="character" w:styleId="normaltextrun" w:customStyle="1">
    <w:name w:val="normaltextrun"/>
    <w:basedOn w:val="Fuentedeprrafopredeter"/>
    <w:rsid w:val="00D45806"/>
  </w:style>
  <w:style w:type="character" w:styleId="eop" w:customStyle="1">
    <w:name w:val="eop"/>
    <w:basedOn w:val="Fuentedeprrafopredeter"/>
    <w:rsid w:val="00D45806"/>
  </w:style>
  <w:style w:type="character" w:styleId="PrrafodelistaCar" w:customStyle="1">
    <w:name w:val="Párrafo de lista Car"/>
    <w:aliases w:val="Bolita Car,BOLADEF Car,List Paragraph Car,BOLA Car,Párrafo de lista21 Car,LISTA Car,List Paragraph1 Car,Betulia Título 1 Car,Bullet List Car,FooterText Car,numbered Car,Paragraphe de liste1 Car,lp1 Car,Guión Car,Titulo 8 Car,Ha Car"/>
    <w:link w:val="Prrafodelista"/>
    <w:uiPriority w:val="34"/>
    <w:qFormat/>
    <w:locked/>
    <w:rsid w:val="00D45806"/>
    <w:rPr>
      <w:rFonts w:ascii="Times New Roman" w:hAnsi="Times New Roman" w:eastAsia="Times New Roman"/>
      <w:sz w:val="24"/>
      <w:szCs w:val="24"/>
    </w:rPr>
  </w:style>
  <w:style w:type="character" w:styleId="Ttulo1Car" w:customStyle="1">
    <w:name w:val="Título 1 Car"/>
    <w:basedOn w:val="Fuentedeprrafopredeter"/>
    <w:link w:val="Ttulo1"/>
    <w:rsid w:val="00E54DA8"/>
    <w:rPr>
      <w:rFonts w:asciiTheme="majorHAnsi" w:hAnsiTheme="majorHAnsi" w:eastAsiaTheme="majorEastAsia" w:cstheme="majorBidi"/>
      <w:color w:val="2F5496" w:themeColor="accent1" w:themeShade="BF"/>
      <w:sz w:val="32"/>
      <w:szCs w:val="32"/>
      <w:lang w:val="es-ES" w:eastAsia="en-US"/>
    </w:rPr>
  </w:style>
  <w:style w:type="paragraph" w:styleId="Textoindependiente">
    <w:name w:val="Body Text"/>
    <w:basedOn w:val="Normal"/>
    <w:link w:val="TextoindependienteCar"/>
    <w:uiPriority w:val="1"/>
    <w:unhideWhenUsed/>
    <w:qFormat/>
    <w:rsid w:val="00E54DA8"/>
    <w:pPr>
      <w:widowControl w:val="0"/>
      <w:autoSpaceDE w:val="0"/>
      <w:autoSpaceDN w:val="0"/>
      <w:spacing w:after="0" w:line="240" w:lineRule="auto"/>
    </w:pPr>
    <w:rPr>
      <w:rFonts w:ascii="Times New Roman" w:hAnsi="Times New Roman" w:eastAsia="Times New Roman" w:cs="Times New Roman"/>
    </w:rPr>
  </w:style>
  <w:style w:type="character" w:styleId="TextoindependienteCar" w:customStyle="1">
    <w:name w:val="Texto independiente Car"/>
    <w:basedOn w:val="Fuentedeprrafopredeter"/>
    <w:link w:val="Textoindependiente"/>
    <w:uiPriority w:val="1"/>
    <w:rsid w:val="00E54DA8"/>
    <w:rPr>
      <w:rFonts w:ascii="Times New Roman" w:hAnsi="Times New Roman" w:eastAsia="Times New Roman"/>
      <w:sz w:val="22"/>
      <w:szCs w:val="22"/>
      <w:lang w:val="es-ES" w:eastAsia="en-US"/>
    </w:rPr>
  </w:style>
  <w:style w:type="character" w:styleId="nfasis">
    <w:name w:val="Emphasis"/>
    <w:basedOn w:val="Fuentedeprrafopredeter"/>
    <w:qFormat/>
    <w:locked/>
    <w:rsid w:val="00E54DA8"/>
    <w:rPr>
      <w:i/>
      <w:iCs/>
    </w:rPr>
  </w:style>
  <w:style w:type="character" w:styleId="Textoennegrita">
    <w:name w:val="Strong"/>
    <w:basedOn w:val="Fuentedeprrafopredeter"/>
    <w:uiPriority w:val="22"/>
    <w:qFormat/>
    <w:locked/>
    <w:rsid w:val="00417B21"/>
    <w:rPr>
      <w:b/>
      <w:bCs/>
    </w:rPr>
  </w:style>
  <w:style w:type="character" w:styleId="Ttulo2Car" w:customStyle="1">
    <w:name w:val="Título 2 Car"/>
    <w:basedOn w:val="Fuentedeprrafopredeter"/>
    <w:link w:val="Ttulo2"/>
    <w:semiHidden/>
    <w:rsid w:val="002875E4"/>
    <w:rPr>
      <w:rFonts w:asciiTheme="majorHAnsi" w:hAnsiTheme="majorHAnsi" w:eastAsiaTheme="majorEastAsia" w:cstheme="majorBidi"/>
      <w:color w:val="2F5496" w:themeColor="accent1" w:themeShade="BF"/>
      <w:sz w:val="26"/>
      <w:szCs w:val="26"/>
      <w:lang w:val="es-ES" w:eastAsia="en-US"/>
    </w:rPr>
  </w:style>
  <w:style w:type="paragraph" w:styleId="Subttulo">
    <w:name w:val="Subtitle"/>
    <w:basedOn w:val="Normal"/>
    <w:next w:val="Normal"/>
    <w:link w:val="SubttuloCar"/>
    <w:qFormat/>
    <w:locked/>
    <w:rsid w:val="002F0C54"/>
    <w:pPr>
      <w:numPr>
        <w:ilvl w:val="1"/>
      </w:numPr>
      <w:spacing w:after="160"/>
    </w:pPr>
    <w:rPr>
      <w:rFonts w:asciiTheme="minorHAnsi" w:hAnsiTheme="minorHAnsi" w:eastAsiaTheme="minorEastAsia" w:cstheme="minorBidi"/>
      <w:color w:val="5A5A5A" w:themeColor="text1" w:themeTint="A5"/>
      <w:spacing w:val="15"/>
    </w:rPr>
  </w:style>
  <w:style w:type="character" w:styleId="SubttuloCar" w:customStyle="1">
    <w:name w:val="Subtítulo Car"/>
    <w:basedOn w:val="Fuentedeprrafopredeter"/>
    <w:link w:val="Subttulo"/>
    <w:rsid w:val="002F0C54"/>
    <w:rPr>
      <w:rFonts w:asciiTheme="minorHAnsi" w:hAnsiTheme="minorHAnsi" w:eastAsiaTheme="minorEastAsia" w:cstheme="minorBidi"/>
      <w:color w:val="5A5A5A" w:themeColor="text1" w:themeTint="A5"/>
      <w:spacing w:val="15"/>
      <w:sz w:val="22"/>
      <w:szCs w:val="22"/>
      <w:lang w:val="es-ES" w:eastAsia="en-US"/>
    </w:rPr>
  </w:style>
  <w:style w:type="paragraph" w:styleId="Sinespaciado">
    <w:name w:val="No Spacing"/>
    <w:uiPriority w:val="1"/>
    <w:qFormat/>
    <w:rsid w:val="002F0C54"/>
    <w:rPr>
      <w:rFonts w:cs="Calibri"/>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1421">
      <w:bodyDiv w:val="1"/>
      <w:marLeft w:val="0"/>
      <w:marRight w:val="0"/>
      <w:marTop w:val="0"/>
      <w:marBottom w:val="0"/>
      <w:divBdr>
        <w:top w:val="none" w:sz="0" w:space="0" w:color="auto"/>
        <w:left w:val="none" w:sz="0" w:space="0" w:color="auto"/>
        <w:bottom w:val="none" w:sz="0" w:space="0" w:color="auto"/>
        <w:right w:val="none" w:sz="0" w:space="0" w:color="auto"/>
      </w:divBdr>
    </w:div>
    <w:div w:id="146557548">
      <w:bodyDiv w:val="1"/>
      <w:marLeft w:val="0"/>
      <w:marRight w:val="0"/>
      <w:marTop w:val="0"/>
      <w:marBottom w:val="0"/>
      <w:divBdr>
        <w:top w:val="none" w:sz="0" w:space="0" w:color="auto"/>
        <w:left w:val="none" w:sz="0" w:space="0" w:color="auto"/>
        <w:bottom w:val="none" w:sz="0" w:space="0" w:color="auto"/>
        <w:right w:val="none" w:sz="0" w:space="0" w:color="auto"/>
      </w:divBdr>
      <w:divsChild>
        <w:div w:id="1731879311">
          <w:marLeft w:val="0"/>
          <w:marRight w:val="0"/>
          <w:marTop w:val="0"/>
          <w:marBottom w:val="0"/>
          <w:divBdr>
            <w:top w:val="none" w:sz="0" w:space="0" w:color="auto"/>
            <w:left w:val="none" w:sz="0" w:space="0" w:color="auto"/>
            <w:bottom w:val="none" w:sz="0" w:space="0" w:color="auto"/>
            <w:right w:val="none" w:sz="0" w:space="0" w:color="auto"/>
          </w:divBdr>
        </w:div>
        <w:div w:id="1166550833">
          <w:marLeft w:val="0"/>
          <w:marRight w:val="0"/>
          <w:marTop w:val="0"/>
          <w:marBottom w:val="0"/>
          <w:divBdr>
            <w:top w:val="none" w:sz="0" w:space="0" w:color="auto"/>
            <w:left w:val="none" w:sz="0" w:space="0" w:color="auto"/>
            <w:bottom w:val="none" w:sz="0" w:space="0" w:color="auto"/>
            <w:right w:val="none" w:sz="0" w:space="0" w:color="auto"/>
          </w:divBdr>
        </w:div>
      </w:divsChild>
    </w:div>
    <w:div w:id="216554491">
      <w:bodyDiv w:val="1"/>
      <w:marLeft w:val="0"/>
      <w:marRight w:val="0"/>
      <w:marTop w:val="0"/>
      <w:marBottom w:val="0"/>
      <w:divBdr>
        <w:top w:val="none" w:sz="0" w:space="0" w:color="auto"/>
        <w:left w:val="none" w:sz="0" w:space="0" w:color="auto"/>
        <w:bottom w:val="none" w:sz="0" w:space="0" w:color="auto"/>
        <w:right w:val="none" w:sz="0" w:space="0" w:color="auto"/>
      </w:divBdr>
    </w:div>
    <w:div w:id="228347614">
      <w:bodyDiv w:val="1"/>
      <w:marLeft w:val="0"/>
      <w:marRight w:val="0"/>
      <w:marTop w:val="0"/>
      <w:marBottom w:val="0"/>
      <w:divBdr>
        <w:top w:val="none" w:sz="0" w:space="0" w:color="auto"/>
        <w:left w:val="none" w:sz="0" w:space="0" w:color="auto"/>
        <w:bottom w:val="none" w:sz="0" w:space="0" w:color="auto"/>
        <w:right w:val="none" w:sz="0" w:space="0" w:color="auto"/>
      </w:divBdr>
    </w:div>
    <w:div w:id="265623802">
      <w:bodyDiv w:val="1"/>
      <w:marLeft w:val="0"/>
      <w:marRight w:val="0"/>
      <w:marTop w:val="0"/>
      <w:marBottom w:val="0"/>
      <w:divBdr>
        <w:top w:val="none" w:sz="0" w:space="0" w:color="auto"/>
        <w:left w:val="none" w:sz="0" w:space="0" w:color="auto"/>
        <w:bottom w:val="none" w:sz="0" w:space="0" w:color="auto"/>
        <w:right w:val="none" w:sz="0" w:space="0" w:color="auto"/>
      </w:divBdr>
    </w:div>
    <w:div w:id="267740908">
      <w:bodyDiv w:val="1"/>
      <w:marLeft w:val="0"/>
      <w:marRight w:val="0"/>
      <w:marTop w:val="0"/>
      <w:marBottom w:val="0"/>
      <w:divBdr>
        <w:top w:val="none" w:sz="0" w:space="0" w:color="auto"/>
        <w:left w:val="none" w:sz="0" w:space="0" w:color="auto"/>
        <w:bottom w:val="none" w:sz="0" w:space="0" w:color="auto"/>
        <w:right w:val="none" w:sz="0" w:space="0" w:color="auto"/>
      </w:divBdr>
      <w:divsChild>
        <w:div w:id="1683819815">
          <w:marLeft w:val="0"/>
          <w:marRight w:val="0"/>
          <w:marTop w:val="0"/>
          <w:marBottom w:val="0"/>
          <w:divBdr>
            <w:top w:val="none" w:sz="0" w:space="0" w:color="auto"/>
            <w:left w:val="none" w:sz="0" w:space="0" w:color="auto"/>
            <w:bottom w:val="none" w:sz="0" w:space="0" w:color="auto"/>
            <w:right w:val="none" w:sz="0" w:space="0" w:color="auto"/>
          </w:divBdr>
          <w:divsChild>
            <w:div w:id="42862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272805">
      <w:bodyDiv w:val="1"/>
      <w:marLeft w:val="0"/>
      <w:marRight w:val="0"/>
      <w:marTop w:val="0"/>
      <w:marBottom w:val="0"/>
      <w:divBdr>
        <w:top w:val="none" w:sz="0" w:space="0" w:color="auto"/>
        <w:left w:val="none" w:sz="0" w:space="0" w:color="auto"/>
        <w:bottom w:val="none" w:sz="0" w:space="0" w:color="auto"/>
        <w:right w:val="none" w:sz="0" w:space="0" w:color="auto"/>
      </w:divBdr>
      <w:divsChild>
        <w:div w:id="265357853">
          <w:marLeft w:val="0"/>
          <w:marRight w:val="0"/>
          <w:marTop w:val="0"/>
          <w:marBottom w:val="0"/>
          <w:divBdr>
            <w:top w:val="none" w:sz="0" w:space="0" w:color="auto"/>
            <w:left w:val="none" w:sz="0" w:space="0" w:color="auto"/>
            <w:bottom w:val="none" w:sz="0" w:space="0" w:color="auto"/>
            <w:right w:val="none" w:sz="0" w:space="0" w:color="auto"/>
          </w:divBdr>
        </w:div>
        <w:div w:id="2123110610">
          <w:marLeft w:val="0"/>
          <w:marRight w:val="0"/>
          <w:marTop w:val="0"/>
          <w:marBottom w:val="0"/>
          <w:divBdr>
            <w:top w:val="none" w:sz="0" w:space="0" w:color="auto"/>
            <w:left w:val="none" w:sz="0" w:space="0" w:color="auto"/>
            <w:bottom w:val="none" w:sz="0" w:space="0" w:color="auto"/>
            <w:right w:val="none" w:sz="0" w:space="0" w:color="auto"/>
          </w:divBdr>
        </w:div>
        <w:div w:id="1050225427">
          <w:marLeft w:val="0"/>
          <w:marRight w:val="0"/>
          <w:marTop w:val="0"/>
          <w:marBottom w:val="0"/>
          <w:divBdr>
            <w:top w:val="none" w:sz="0" w:space="0" w:color="auto"/>
            <w:left w:val="none" w:sz="0" w:space="0" w:color="auto"/>
            <w:bottom w:val="none" w:sz="0" w:space="0" w:color="auto"/>
            <w:right w:val="none" w:sz="0" w:space="0" w:color="auto"/>
          </w:divBdr>
        </w:div>
      </w:divsChild>
    </w:div>
    <w:div w:id="598178165">
      <w:bodyDiv w:val="1"/>
      <w:marLeft w:val="0"/>
      <w:marRight w:val="0"/>
      <w:marTop w:val="0"/>
      <w:marBottom w:val="0"/>
      <w:divBdr>
        <w:top w:val="none" w:sz="0" w:space="0" w:color="auto"/>
        <w:left w:val="none" w:sz="0" w:space="0" w:color="auto"/>
        <w:bottom w:val="none" w:sz="0" w:space="0" w:color="auto"/>
        <w:right w:val="none" w:sz="0" w:space="0" w:color="auto"/>
      </w:divBdr>
      <w:divsChild>
        <w:div w:id="1727684048">
          <w:marLeft w:val="0"/>
          <w:marRight w:val="0"/>
          <w:marTop w:val="0"/>
          <w:marBottom w:val="0"/>
          <w:divBdr>
            <w:top w:val="none" w:sz="0" w:space="0" w:color="auto"/>
            <w:left w:val="none" w:sz="0" w:space="0" w:color="auto"/>
            <w:bottom w:val="none" w:sz="0" w:space="0" w:color="auto"/>
            <w:right w:val="none" w:sz="0" w:space="0" w:color="auto"/>
          </w:divBdr>
          <w:divsChild>
            <w:div w:id="166523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6983">
      <w:bodyDiv w:val="1"/>
      <w:marLeft w:val="0"/>
      <w:marRight w:val="0"/>
      <w:marTop w:val="0"/>
      <w:marBottom w:val="0"/>
      <w:divBdr>
        <w:top w:val="none" w:sz="0" w:space="0" w:color="auto"/>
        <w:left w:val="none" w:sz="0" w:space="0" w:color="auto"/>
        <w:bottom w:val="none" w:sz="0" w:space="0" w:color="auto"/>
        <w:right w:val="none" w:sz="0" w:space="0" w:color="auto"/>
      </w:divBdr>
    </w:div>
    <w:div w:id="789472011">
      <w:bodyDiv w:val="1"/>
      <w:marLeft w:val="0"/>
      <w:marRight w:val="0"/>
      <w:marTop w:val="0"/>
      <w:marBottom w:val="0"/>
      <w:divBdr>
        <w:top w:val="none" w:sz="0" w:space="0" w:color="auto"/>
        <w:left w:val="none" w:sz="0" w:space="0" w:color="auto"/>
        <w:bottom w:val="none" w:sz="0" w:space="0" w:color="auto"/>
        <w:right w:val="none" w:sz="0" w:space="0" w:color="auto"/>
      </w:divBdr>
      <w:divsChild>
        <w:div w:id="1055854011">
          <w:marLeft w:val="0"/>
          <w:marRight w:val="0"/>
          <w:marTop w:val="0"/>
          <w:marBottom w:val="0"/>
          <w:divBdr>
            <w:top w:val="none" w:sz="0" w:space="0" w:color="auto"/>
            <w:left w:val="none" w:sz="0" w:space="0" w:color="auto"/>
            <w:bottom w:val="none" w:sz="0" w:space="0" w:color="auto"/>
            <w:right w:val="none" w:sz="0" w:space="0" w:color="auto"/>
          </w:divBdr>
        </w:div>
        <w:div w:id="1371297615">
          <w:marLeft w:val="0"/>
          <w:marRight w:val="0"/>
          <w:marTop w:val="0"/>
          <w:marBottom w:val="0"/>
          <w:divBdr>
            <w:top w:val="none" w:sz="0" w:space="0" w:color="auto"/>
            <w:left w:val="none" w:sz="0" w:space="0" w:color="auto"/>
            <w:bottom w:val="none" w:sz="0" w:space="0" w:color="auto"/>
            <w:right w:val="none" w:sz="0" w:space="0" w:color="auto"/>
          </w:divBdr>
        </w:div>
        <w:div w:id="192695377">
          <w:marLeft w:val="0"/>
          <w:marRight w:val="0"/>
          <w:marTop w:val="0"/>
          <w:marBottom w:val="0"/>
          <w:divBdr>
            <w:top w:val="none" w:sz="0" w:space="0" w:color="auto"/>
            <w:left w:val="none" w:sz="0" w:space="0" w:color="auto"/>
            <w:bottom w:val="none" w:sz="0" w:space="0" w:color="auto"/>
            <w:right w:val="none" w:sz="0" w:space="0" w:color="auto"/>
          </w:divBdr>
        </w:div>
        <w:div w:id="1450852837">
          <w:marLeft w:val="0"/>
          <w:marRight w:val="0"/>
          <w:marTop w:val="0"/>
          <w:marBottom w:val="0"/>
          <w:divBdr>
            <w:top w:val="none" w:sz="0" w:space="0" w:color="auto"/>
            <w:left w:val="none" w:sz="0" w:space="0" w:color="auto"/>
            <w:bottom w:val="none" w:sz="0" w:space="0" w:color="auto"/>
            <w:right w:val="none" w:sz="0" w:space="0" w:color="auto"/>
          </w:divBdr>
        </w:div>
        <w:div w:id="2105420063">
          <w:marLeft w:val="0"/>
          <w:marRight w:val="0"/>
          <w:marTop w:val="0"/>
          <w:marBottom w:val="0"/>
          <w:divBdr>
            <w:top w:val="none" w:sz="0" w:space="0" w:color="auto"/>
            <w:left w:val="none" w:sz="0" w:space="0" w:color="auto"/>
            <w:bottom w:val="none" w:sz="0" w:space="0" w:color="auto"/>
            <w:right w:val="none" w:sz="0" w:space="0" w:color="auto"/>
          </w:divBdr>
        </w:div>
      </w:divsChild>
    </w:div>
    <w:div w:id="871839173">
      <w:bodyDiv w:val="1"/>
      <w:marLeft w:val="0"/>
      <w:marRight w:val="0"/>
      <w:marTop w:val="0"/>
      <w:marBottom w:val="0"/>
      <w:divBdr>
        <w:top w:val="none" w:sz="0" w:space="0" w:color="auto"/>
        <w:left w:val="none" w:sz="0" w:space="0" w:color="auto"/>
        <w:bottom w:val="none" w:sz="0" w:space="0" w:color="auto"/>
        <w:right w:val="none" w:sz="0" w:space="0" w:color="auto"/>
      </w:divBdr>
    </w:div>
    <w:div w:id="889608591">
      <w:bodyDiv w:val="1"/>
      <w:marLeft w:val="0"/>
      <w:marRight w:val="0"/>
      <w:marTop w:val="0"/>
      <w:marBottom w:val="0"/>
      <w:divBdr>
        <w:top w:val="none" w:sz="0" w:space="0" w:color="auto"/>
        <w:left w:val="none" w:sz="0" w:space="0" w:color="auto"/>
        <w:bottom w:val="none" w:sz="0" w:space="0" w:color="auto"/>
        <w:right w:val="none" w:sz="0" w:space="0" w:color="auto"/>
      </w:divBdr>
    </w:div>
    <w:div w:id="1013459145">
      <w:bodyDiv w:val="1"/>
      <w:marLeft w:val="0"/>
      <w:marRight w:val="0"/>
      <w:marTop w:val="0"/>
      <w:marBottom w:val="0"/>
      <w:divBdr>
        <w:top w:val="none" w:sz="0" w:space="0" w:color="auto"/>
        <w:left w:val="none" w:sz="0" w:space="0" w:color="auto"/>
        <w:bottom w:val="none" w:sz="0" w:space="0" w:color="auto"/>
        <w:right w:val="none" w:sz="0" w:space="0" w:color="auto"/>
      </w:divBdr>
      <w:divsChild>
        <w:div w:id="719592295">
          <w:marLeft w:val="0"/>
          <w:marRight w:val="0"/>
          <w:marTop w:val="0"/>
          <w:marBottom w:val="0"/>
          <w:divBdr>
            <w:top w:val="none" w:sz="0" w:space="0" w:color="auto"/>
            <w:left w:val="none" w:sz="0" w:space="0" w:color="auto"/>
            <w:bottom w:val="none" w:sz="0" w:space="0" w:color="auto"/>
            <w:right w:val="none" w:sz="0" w:space="0" w:color="auto"/>
          </w:divBdr>
          <w:divsChild>
            <w:div w:id="63336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343497">
      <w:bodyDiv w:val="1"/>
      <w:marLeft w:val="0"/>
      <w:marRight w:val="0"/>
      <w:marTop w:val="0"/>
      <w:marBottom w:val="0"/>
      <w:divBdr>
        <w:top w:val="none" w:sz="0" w:space="0" w:color="auto"/>
        <w:left w:val="none" w:sz="0" w:space="0" w:color="auto"/>
        <w:bottom w:val="none" w:sz="0" w:space="0" w:color="auto"/>
        <w:right w:val="none" w:sz="0" w:space="0" w:color="auto"/>
      </w:divBdr>
    </w:div>
    <w:div w:id="1377706029">
      <w:bodyDiv w:val="1"/>
      <w:marLeft w:val="0"/>
      <w:marRight w:val="0"/>
      <w:marTop w:val="0"/>
      <w:marBottom w:val="0"/>
      <w:divBdr>
        <w:top w:val="none" w:sz="0" w:space="0" w:color="auto"/>
        <w:left w:val="none" w:sz="0" w:space="0" w:color="auto"/>
        <w:bottom w:val="none" w:sz="0" w:space="0" w:color="auto"/>
        <w:right w:val="none" w:sz="0" w:space="0" w:color="auto"/>
      </w:divBdr>
    </w:div>
    <w:div w:id="1565024170">
      <w:bodyDiv w:val="1"/>
      <w:marLeft w:val="0"/>
      <w:marRight w:val="0"/>
      <w:marTop w:val="0"/>
      <w:marBottom w:val="0"/>
      <w:divBdr>
        <w:top w:val="none" w:sz="0" w:space="0" w:color="auto"/>
        <w:left w:val="none" w:sz="0" w:space="0" w:color="auto"/>
        <w:bottom w:val="none" w:sz="0" w:space="0" w:color="auto"/>
        <w:right w:val="none" w:sz="0" w:space="0" w:color="auto"/>
      </w:divBdr>
      <w:divsChild>
        <w:div w:id="1657807013">
          <w:marLeft w:val="0"/>
          <w:marRight w:val="0"/>
          <w:marTop w:val="0"/>
          <w:marBottom w:val="0"/>
          <w:divBdr>
            <w:top w:val="none" w:sz="0" w:space="0" w:color="auto"/>
            <w:left w:val="none" w:sz="0" w:space="0" w:color="auto"/>
            <w:bottom w:val="none" w:sz="0" w:space="0" w:color="auto"/>
            <w:right w:val="none" w:sz="0" w:space="0" w:color="auto"/>
          </w:divBdr>
          <w:divsChild>
            <w:div w:id="505487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227428">
      <w:bodyDiv w:val="1"/>
      <w:marLeft w:val="0"/>
      <w:marRight w:val="0"/>
      <w:marTop w:val="0"/>
      <w:marBottom w:val="0"/>
      <w:divBdr>
        <w:top w:val="none" w:sz="0" w:space="0" w:color="auto"/>
        <w:left w:val="none" w:sz="0" w:space="0" w:color="auto"/>
        <w:bottom w:val="none" w:sz="0" w:space="0" w:color="auto"/>
        <w:right w:val="none" w:sz="0" w:space="0" w:color="auto"/>
      </w:divBdr>
    </w:div>
    <w:div w:id="1623029570">
      <w:bodyDiv w:val="1"/>
      <w:marLeft w:val="0"/>
      <w:marRight w:val="0"/>
      <w:marTop w:val="0"/>
      <w:marBottom w:val="0"/>
      <w:divBdr>
        <w:top w:val="none" w:sz="0" w:space="0" w:color="auto"/>
        <w:left w:val="none" w:sz="0" w:space="0" w:color="auto"/>
        <w:bottom w:val="none" w:sz="0" w:space="0" w:color="auto"/>
        <w:right w:val="none" w:sz="0" w:space="0" w:color="auto"/>
      </w:divBdr>
      <w:divsChild>
        <w:div w:id="33694653">
          <w:marLeft w:val="0"/>
          <w:marRight w:val="0"/>
          <w:marTop w:val="0"/>
          <w:marBottom w:val="0"/>
          <w:divBdr>
            <w:top w:val="none" w:sz="0" w:space="0" w:color="auto"/>
            <w:left w:val="none" w:sz="0" w:space="0" w:color="auto"/>
            <w:bottom w:val="none" w:sz="0" w:space="0" w:color="auto"/>
            <w:right w:val="none" w:sz="0" w:space="0" w:color="auto"/>
          </w:divBdr>
        </w:div>
        <w:div w:id="262567783">
          <w:marLeft w:val="0"/>
          <w:marRight w:val="0"/>
          <w:marTop w:val="0"/>
          <w:marBottom w:val="0"/>
          <w:divBdr>
            <w:top w:val="none" w:sz="0" w:space="0" w:color="auto"/>
            <w:left w:val="none" w:sz="0" w:space="0" w:color="auto"/>
            <w:bottom w:val="none" w:sz="0" w:space="0" w:color="auto"/>
            <w:right w:val="none" w:sz="0" w:space="0" w:color="auto"/>
          </w:divBdr>
        </w:div>
        <w:div w:id="1237789802">
          <w:marLeft w:val="0"/>
          <w:marRight w:val="0"/>
          <w:marTop w:val="0"/>
          <w:marBottom w:val="0"/>
          <w:divBdr>
            <w:top w:val="none" w:sz="0" w:space="0" w:color="auto"/>
            <w:left w:val="none" w:sz="0" w:space="0" w:color="auto"/>
            <w:bottom w:val="none" w:sz="0" w:space="0" w:color="auto"/>
            <w:right w:val="none" w:sz="0" w:space="0" w:color="auto"/>
          </w:divBdr>
        </w:div>
      </w:divsChild>
    </w:div>
    <w:div w:id="1691567286">
      <w:bodyDiv w:val="1"/>
      <w:marLeft w:val="0"/>
      <w:marRight w:val="0"/>
      <w:marTop w:val="0"/>
      <w:marBottom w:val="0"/>
      <w:divBdr>
        <w:top w:val="none" w:sz="0" w:space="0" w:color="auto"/>
        <w:left w:val="none" w:sz="0" w:space="0" w:color="auto"/>
        <w:bottom w:val="none" w:sz="0" w:space="0" w:color="auto"/>
        <w:right w:val="none" w:sz="0" w:space="0" w:color="auto"/>
      </w:divBdr>
    </w:div>
    <w:div w:id="18398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image" Target="media/image6.png" Id="rId13" /><Relationship Type="http://schemas.openxmlformats.org/officeDocument/2006/relationships/image" Target="media/image11.png" Id="rId18" /><Relationship Type="http://schemas.openxmlformats.org/officeDocument/2006/relationships/theme" Target="theme/theme1.xml" Id="rId26" /><Relationship Type="http://schemas.openxmlformats.org/officeDocument/2006/relationships/styles" Target="styles.xml" Id="rId3" /><Relationship Type="http://schemas.openxmlformats.org/officeDocument/2006/relationships/image" Target="media/image14.jpeg" Id="rId21" /><Relationship Type="http://schemas.openxmlformats.org/officeDocument/2006/relationships/endnotes" Target="endnotes.xml" Id="rId7" /><Relationship Type="http://schemas.openxmlformats.org/officeDocument/2006/relationships/image" Target="media/image5.jpg" Id="rId12" /><Relationship Type="http://schemas.openxmlformats.org/officeDocument/2006/relationships/image" Target="media/image10.png" Id="rId17" /><Relationship Type="http://schemas.openxmlformats.org/officeDocument/2006/relationships/fontTable" Target="fontTable.xml" Id="rId25" /><Relationship Type="http://schemas.openxmlformats.org/officeDocument/2006/relationships/numbering" Target="numbering.xml" Id="rId2" /><Relationship Type="http://schemas.openxmlformats.org/officeDocument/2006/relationships/image" Target="media/image9.png" Id="rId16" /><Relationship Type="http://schemas.openxmlformats.org/officeDocument/2006/relationships/image" Target="media/image13.png"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4.jpeg" Id="rId11" /><Relationship Type="http://schemas.openxmlformats.org/officeDocument/2006/relationships/footer" Target="footer1.xml" Id="rId24" /><Relationship Type="http://schemas.openxmlformats.org/officeDocument/2006/relationships/webSettings" Target="webSettings.xml" Id="rId5" /><Relationship Type="http://schemas.openxmlformats.org/officeDocument/2006/relationships/image" Target="media/image8.jpeg" Id="rId15" /><Relationship Type="http://schemas.openxmlformats.org/officeDocument/2006/relationships/header" Target="header1.xml" Id="rId23" /><Relationship Type="http://schemas.openxmlformats.org/officeDocument/2006/relationships/image" Target="media/image3.png" Id="rId10" /><Relationship Type="http://schemas.openxmlformats.org/officeDocument/2006/relationships/image" Target="media/image12.jpeg" Id="rId19" /><Relationship Type="http://schemas.openxmlformats.org/officeDocument/2006/relationships/settings" Target="settings.xml" Id="rId4" /><Relationship Type="http://schemas.openxmlformats.org/officeDocument/2006/relationships/image" Target="media/image2.jpeg" Id="rId9" /><Relationship Type="http://schemas.openxmlformats.org/officeDocument/2006/relationships/image" Target="media/image7.png" Id="rId14" /><Relationship Type="http://schemas.openxmlformats.org/officeDocument/2006/relationships/image" Target="media/image15.png" Id="rId22" /></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934AE7-C9E2-4873-A1A9-E396E54087F7}">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IDIPRON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000 Código dependencia que emite el oficio</dc:title>
  <dc:subject/>
  <dc:creator>VicenteC</dc:creator>
  <keywords/>
  <lastModifiedBy>Erika Yicel Diaz Velasquez</lastModifiedBy>
  <revision>426</revision>
  <lastPrinted>2016-01-06T16:54:00.0000000Z</lastPrinted>
  <dcterms:created xsi:type="dcterms:W3CDTF">2023-03-29T03:13:00.0000000Z</dcterms:created>
  <dcterms:modified xsi:type="dcterms:W3CDTF">2025-09-02T21:41:30.3070637Z</dcterms:modified>
</coreProperties>
</file>